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65" w:rsidRPr="00301BC4" w:rsidRDefault="006047D0" w:rsidP="006047D0">
      <w:pPr>
        <w:jc w:val="right"/>
        <w:rPr>
          <w:rFonts w:ascii="Times New Roman" w:hAnsi="Times New Roman"/>
        </w:rPr>
      </w:pPr>
      <w:r w:rsidRPr="00301BC4">
        <w:rPr>
          <w:rFonts w:ascii="Times New Roman" w:hAnsi="Times New Roman"/>
        </w:rPr>
        <w:t>Ząbkowice Śląskie, dn. ………………..</w:t>
      </w:r>
    </w:p>
    <w:p w:rsidR="006047D0" w:rsidRPr="00301BC4" w:rsidRDefault="006047D0" w:rsidP="006047D0">
      <w:pPr>
        <w:spacing w:after="0"/>
        <w:jc w:val="center"/>
        <w:rPr>
          <w:rFonts w:ascii="Times New Roman" w:hAnsi="Times New Roman"/>
          <w:b/>
        </w:rPr>
      </w:pPr>
      <w:r w:rsidRPr="00301BC4">
        <w:rPr>
          <w:rFonts w:ascii="Times New Roman" w:hAnsi="Times New Roman"/>
          <w:b/>
        </w:rPr>
        <w:t>WNIOSEK</w:t>
      </w:r>
    </w:p>
    <w:p w:rsidR="006047D0" w:rsidRPr="00301BC4" w:rsidRDefault="006047D0" w:rsidP="006047D0">
      <w:pPr>
        <w:spacing w:after="0"/>
        <w:jc w:val="center"/>
        <w:rPr>
          <w:rFonts w:ascii="Times New Roman" w:hAnsi="Times New Roman"/>
          <w:b/>
        </w:rPr>
      </w:pPr>
      <w:r w:rsidRPr="00301BC4">
        <w:rPr>
          <w:rFonts w:ascii="Times New Roman" w:hAnsi="Times New Roman"/>
          <w:b/>
        </w:rPr>
        <w:t>O USTALENIE LOKALIZACJI</w:t>
      </w:r>
    </w:p>
    <w:p w:rsidR="006047D0" w:rsidRPr="00301BC4" w:rsidRDefault="006047D0" w:rsidP="006047D0">
      <w:pPr>
        <w:spacing w:after="0"/>
        <w:jc w:val="center"/>
        <w:rPr>
          <w:rFonts w:ascii="Times New Roman" w:hAnsi="Times New Roman"/>
          <w:b/>
        </w:rPr>
      </w:pPr>
      <w:r w:rsidRPr="00301BC4">
        <w:rPr>
          <w:rFonts w:ascii="Times New Roman" w:hAnsi="Times New Roman"/>
          <w:b/>
        </w:rPr>
        <w:t>INWESTYCJI CELU PUBLICZNEGO</w:t>
      </w:r>
    </w:p>
    <w:p w:rsidR="006047D0" w:rsidRPr="00301BC4" w:rsidRDefault="006047D0" w:rsidP="006047D0">
      <w:pPr>
        <w:spacing w:after="0"/>
        <w:jc w:val="center"/>
        <w:rPr>
          <w:rFonts w:ascii="Times New Roman" w:hAnsi="Times New Roman"/>
        </w:rPr>
      </w:pPr>
    </w:p>
    <w:p w:rsidR="006047D0" w:rsidRPr="00301BC4" w:rsidRDefault="006047D0" w:rsidP="00301BC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01BC4">
        <w:rPr>
          <w:rFonts w:ascii="Times New Roman" w:hAnsi="Times New Roman"/>
        </w:rPr>
        <w:t>Wnioskodawca – imię, nazwisko/ nazwa instytucji/ adres/ numer telefonu/ pieczęć firmy</w:t>
      </w:r>
      <w:r w:rsidR="00301BC4">
        <w:rPr>
          <w:rFonts w:ascii="Times New Roman" w:hAnsi="Times New Roman"/>
        </w:rPr>
        <w:t>:</w:t>
      </w:r>
    </w:p>
    <w:p w:rsidR="006047D0" w:rsidRPr="00301BC4" w:rsidRDefault="006047D0" w:rsidP="006047D0">
      <w:pPr>
        <w:spacing w:after="0"/>
        <w:ind w:left="360"/>
        <w:rPr>
          <w:rFonts w:ascii="Times New Roman" w:hAnsi="Times New Roman"/>
        </w:rPr>
      </w:pPr>
      <w:r w:rsidRPr="00301BC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301BC4">
        <w:rPr>
          <w:rFonts w:ascii="Times New Roman" w:hAnsi="Times New Roman"/>
        </w:rPr>
        <w:t>................................................</w:t>
      </w:r>
    </w:p>
    <w:p w:rsidR="006047D0" w:rsidRPr="00301BC4" w:rsidRDefault="006047D0" w:rsidP="00301BC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01BC4">
        <w:rPr>
          <w:rFonts w:ascii="Times New Roman" w:hAnsi="Times New Roman"/>
        </w:rPr>
        <w:t xml:space="preserve">Pełnomocnik – imię, nazwisko, adres/ numer telefonu kontaktowego (pełnomocnictwo </w:t>
      </w:r>
      <w:r w:rsidR="00301BC4">
        <w:rPr>
          <w:rFonts w:ascii="Times New Roman" w:hAnsi="Times New Roman"/>
        </w:rPr>
        <w:br/>
      </w:r>
      <w:r w:rsidRPr="00301BC4">
        <w:rPr>
          <w:rFonts w:ascii="Times New Roman" w:hAnsi="Times New Roman"/>
        </w:rPr>
        <w:t>w załączeniu)</w:t>
      </w:r>
    </w:p>
    <w:p w:rsidR="006047D0" w:rsidRPr="00301BC4" w:rsidRDefault="006047D0" w:rsidP="006047D0">
      <w:pPr>
        <w:spacing w:after="0"/>
        <w:ind w:left="360"/>
        <w:rPr>
          <w:rFonts w:ascii="Times New Roman" w:hAnsi="Times New Roman"/>
        </w:rPr>
      </w:pPr>
      <w:r w:rsidRPr="00301BC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1BC4">
        <w:rPr>
          <w:rFonts w:ascii="Times New Roman" w:hAnsi="Times New Roman"/>
        </w:rPr>
        <w:t>………………………</w:t>
      </w:r>
    </w:p>
    <w:p w:rsidR="00301BC4" w:rsidRDefault="00301BC4" w:rsidP="006047D0">
      <w:pPr>
        <w:spacing w:after="0"/>
        <w:ind w:left="360"/>
        <w:rPr>
          <w:rFonts w:ascii="Times New Roman" w:hAnsi="Times New Roman"/>
        </w:rPr>
      </w:pPr>
    </w:p>
    <w:p w:rsidR="006047D0" w:rsidRPr="00301BC4" w:rsidRDefault="006047D0" w:rsidP="00301BC4">
      <w:pPr>
        <w:spacing w:after="0"/>
        <w:ind w:left="360"/>
        <w:jc w:val="both"/>
        <w:rPr>
          <w:rFonts w:ascii="Times New Roman" w:hAnsi="Times New Roman"/>
          <w:b/>
        </w:rPr>
      </w:pPr>
      <w:r w:rsidRPr="00301BC4">
        <w:rPr>
          <w:rFonts w:ascii="Times New Roman" w:hAnsi="Times New Roman"/>
          <w:b/>
        </w:rPr>
        <w:t>Na podstawie art. 52 ust. 1 ustawy z dnia 27 marca 2003 r. o planowaniu i zagospodarowaniu</w:t>
      </w:r>
      <w:r w:rsidR="008A6138" w:rsidRPr="00301BC4">
        <w:rPr>
          <w:rFonts w:ascii="Times New Roman" w:hAnsi="Times New Roman"/>
          <w:b/>
        </w:rPr>
        <w:t xml:space="preserve"> przestrzennym (</w:t>
      </w:r>
      <w:proofErr w:type="spellStart"/>
      <w:r w:rsidR="008A6138" w:rsidRPr="00301BC4">
        <w:rPr>
          <w:rFonts w:ascii="Times New Roman" w:hAnsi="Times New Roman"/>
          <w:b/>
        </w:rPr>
        <w:t>DzU</w:t>
      </w:r>
      <w:proofErr w:type="spellEnd"/>
      <w:r w:rsidR="008A6138" w:rsidRPr="00301BC4">
        <w:rPr>
          <w:rFonts w:ascii="Times New Roman" w:hAnsi="Times New Roman"/>
          <w:b/>
        </w:rPr>
        <w:t xml:space="preserve">  Nr 80, poz. 717 z późn. zm.) wnoszę o ustalenie lokalizacji inwestycji celu publicznego polegającej na:</w:t>
      </w:r>
    </w:p>
    <w:p w:rsidR="00301BC4" w:rsidRPr="00301BC4" w:rsidRDefault="00301BC4" w:rsidP="006047D0">
      <w:pPr>
        <w:spacing w:after="0"/>
        <w:ind w:left="360"/>
        <w:rPr>
          <w:rFonts w:ascii="Times New Roman" w:hAnsi="Times New Roman"/>
        </w:rPr>
      </w:pPr>
    </w:p>
    <w:p w:rsidR="008A6138" w:rsidRPr="00301BC4" w:rsidRDefault="008A6138" w:rsidP="00301BC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01BC4">
        <w:rPr>
          <w:rFonts w:ascii="Times New Roman" w:hAnsi="Times New Roman"/>
        </w:rPr>
        <w:t xml:space="preserve">Nazwa zamierzenia budowlanego (budowa, rozbudowa, nadbudowa, przebudowa) – rodzaj </w:t>
      </w:r>
      <w:r w:rsidR="00301BC4">
        <w:rPr>
          <w:rFonts w:ascii="Times New Roman" w:hAnsi="Times New Roman"/>
        </w:rPr>
        <w:br/>
      </w:r>
      <w:r w:rsidRPr="00301BC4">
        <w:rPr>
          <w:rFonts w:ascii="Times New Roman" w:hAnsi="Times New Roman"/>
        </w:rPr>
        <w:t>i przewidywany sposób użytkowania obiektu (w przypadku zamiany sposobu użytkowania), przewidywany sposób użytkowania obiektu i terenu:</w:t>
      </w:r>
    </w:p>
    <w:p w:rsidR="008A6138" w:rsidRPr="00301BC4" w:rsidRDefault="008A6138" w:rsidP="008A6138">
      <w:pPr>
        <w:spacing w:after="0"/>
        <w:ind w:left="360"/>
        <w:rPr>
          <w:rFonts w:ascii="Times New Roman" w:hAnsi="Times New Roman"/>
        </w:rPr>
      </w:pPr>
      <w:r w:rsidRPr="00301BC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1BC4">
        <w:rPr>
          <w:rFonts w:ascii="Times New Roman" w:hAnsi="Times New Roman"/>
        </w:rPr>
        <w:t>………………………………………</w:t>
      </w:r>
    </w:p>
    <w:p w:rsidR="008A6138" w:rsidRPr="00301BC4" w:rsidRDefault="008A6138" w:rsidP="00301BC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01BC4">
        <w:rPr>
          <w:rFonts w:ascii="Times New Roman" w:hAnsi="Times New Roman"/>
        </w:rPr>
        <w:t xml:space="preserve">Oznaczenie terenu oznaczonego wnioskiem (adres inwestycji) </w:t>
      </w:r>
    </w:p>
    <w:p w:rsidR="008A6138" w:rsidRPr="00301BC4" w:rsidRDefault="008A6138" w:rsidP="00301BC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01BC4">
        <w:rPr>
          <w:rFonts w:ascii="Times New Roman" w:hAnsi="Times New Roman"/>
        </w:rPr>
        <w:t>ulica,  numer porządkowy nieruchomości:</w:t>
      </w:r>
    </w:p>
    <w:p w:rsidR="008A6138" w:rsidRPr="00301BC4" w:rsidRDefault="008A6138" w:rsidP="008A6138">
      <w:pPr>
        <w:pStyle w:val="Akapitzlist"/>
        <w:spacing w:after="0"/>
        <w:ind w:left="360"/>
        <w:rPr>
          <w:rFonts w:ascii="Times New Roman" w:hAnsi="Times New Roman"/>
        </w:rPr>
      </w:pPr>
      <w:r w:rsidRPr="00301BC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1BC4">
        <w:rPr>
          <w:rFonts w:ascii="Times New Roman" w:hAnsi="Times New Roman"/>
        </w:rPr>
        <w:t>………………………</w:t>
      </w:r>
    </w:p>
    <w:p w:rsidR="008A6138" w:rsidRPr="00301BC4" w:rsidRDefault="008A6138" w:rsidP="00301BC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01BC4">
        <w:rPr>
          <w:rFonts w:ascii="Times New Roman" w:hAnsi="Times New Roman"/>
        </w:rPr>
        <w:t>numer ewidencyjny, obręb ewidencyjny działki/działek stanowiących teren zamknięty, wskazanie organu oraz decyzji ustanawiającej teren zamknięty:</w:t>
      </w:r>
    </w:p>
    <w:p w:rsidR="008A6138" w:rsidRPr="00301BC4" w:rsidRDefault="008A6138" w:rsidP="008A6138">
      <w:pPr>
        <w:spacing w:after="0"/>
        <w:rPr>
          <w:rFonts w:ascii="Times New Roman" w:hAnsi="Times New Roman"/>
        </w:rPr>
      </w:pPr>
      <w:r w:rsidRPr="00301BC4">
        <w:rPr>
          <w:rFonts w:ascii="Times New Roman" w:hAnsi="Times New Roman"/>
        </w:rPr>
        <w:t xml:space="preserve">      ………………………………………………………………………………………………</w:t>
      </w:r>
      <w:r w:rsidR="00301BC4">
        <w:rPr>
          <w:rFonts w:ascii="Times New Roman" w:hAnsi="Times New Roman"/>
        </w:rPr>
        <w:t>………</w:t>
      </w:r>
    </w:p>
    <w:p w:rsidR="008A6138" w:rsidRPr="00301BC4" w:rsidRDefault="008A6138" w:rsidP="008A6138">
      <w:pPr>
        <w:spacing w:after="0"/>
        <w:rPr>
          <w:rFonts w:ascii="Times New Roman" w:hAnsi="Times New Roman"/>
        </w:rPr>
      </w:pPr>
      <w:r w:rsidRPr="00301BC4">
        <w:rPr>
          <w:rFonts w:ascii="Times New Roman" w:hAnsi="Times New Roman"/>
        </w:rPr>
        <w:t xml:space="preserve">      ………………………………………………………………………………………………</w:t>
      </w:r>
      <w:r w:rsidR="00301BC4">
        <w:rPr>
          <w:rFonts w:ascii="Times New Roman" w:hAnsi="Times New Roman"/>
        </w:rPr>
        <w:t>………</w:t>
      </w:r>
    </w:p>
    <w:p w:rsidR="008A6138" w:rsidRPr="00301BC4" w:rsidRDefault="008A6138" w:rsidP="008A6138">
      <w:pPr>
        <w:spacing w:after="0"/>
        <w:rPr>
          <w:rFonts w:ascii="Times New Roman" w:hAnsi="Times New Roman"/>
        </w:rPr>
      </w:pPr>
      <w:r w:rsidRPr="00301BC4">
        <w:rPr>
          <w:rFonts w:ascii="Times New Roman" w:hAnsi="Times New Roman"/>
        </w:rPr>
        <w:t xml:space="preserve">      ………………………………………………………………………………………………</w:t>
      </w:r>
      <w:r w:rsidR="00301BC4">
        <w:rPr>
          <w:rFonts w:ascii="Times New Roman" w:hAnsi="Times New Roman"/>
        </w:rPr>
        <w:t>………</w:t>
      </w:r>
    </w:p>
    <w:p w:rsidR="008A6138" w:rsidRPr="00301BC4" w:rsidRDefault="008A6138" w:rsidP="00301BC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01BC4">
        <w:rPr>
          <w:rFonts w:ascii="Times New Roman" w:hAnsi="Times New Roman"/>
        </w:rPr>
        <w:t>określenie granic terenu objętego wnioskiem wraz z obszarem na który planowana inwestycja będzie oddziaływać – na załączonej do wniosku aktualnej mapie zasadniczej.</w:t>
      </w:r>
    </w:p>
    <w:p w:rsidR="008A6138" w:rsidRPr="00301BC4" w:rsidRDefault="008A6138" w:rsidP="00301BC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01BC4">
        <w:rPr>
          <w:rFonts w:ascii="Times New Roman" w:hAnsi="Times New Roman"/>
        </w:rPr>
        <w:t>Właściciele działki/ działek objętych wnioskiem (imię, nazwisko, adres)</w:t>
      </w:r>
      <w:r w:rsidR="00301BC4" w:rsidRPr="00301BC4">
        <w:rPr>
          <w:rFonts w:ascii="Times New Roman" w:hAnsi="Times New Roman"/>
        </w:rPr>
        <w:t>:</w:t>
      </w:r>
    </w:p>
    <w:p w:rsidR="00301BC4" w:rsidRDefault="00301BC4" w:rsidP="00301BC4">
      <w:pPr>
        <w:pStyle w:val="Akapitzlist"/>
        <w:spacing w:after="0"/>
        <w:ind w:left="360"/>
        <w:rPr>
          <w:rFonts w:ascii="Times New Roman" w:hAnsi="Times New Roman"/>
        </w:rPr>
      </w:pPr>
      <w:r w:rsidRPr="00301BC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</w:t>
      </w:r>
    </w:p>
    <w:p w:rsidR="00301BC4" w:rsidRDefault="00301BC4" w:rsidP="00301BC4">
      <w:pPr>
        <w:pStyle w:val="Akapitzlist"/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301BC4" w:rsidRDefault="00301BC4" w:rsidP="00301BC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Obecny sposób zagospodarowania terenu objętego wnioskiem – rodzaj istniejących obiektów, funkcje istniejących budynków, ich przybliżone parametry (powierzchnia zabudowy w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ilość kondygnacji, rodzaj dachu itp.) w obszarze minimum 50 metrów od planowanej inwestycji. </w:t>
      </w:r>
      <w:r>
        <w:rPr>
          <w:rFonts w:ascii="Times New Roman" w:hAnsi="Times New Roman"/>
        </w:rPr>
        <w:br/>
        <w:t>Dla inwestycji liniowych określenie sposobu zagospodarowania terenów na trasie inwestycji:</w:t>
      </w:r>
    </w:p>
    <w:p w:rsidR="00301BC4" w:rsidRDefault="00301BC4" w:rsidP="00301BC4">
      <w:pPr>
        <w:pStyle w:val="Akapitzlist"/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BC4" w:rsidRDefault="00301BC4" w:rsidP="00301BC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Charakterystyka planowanej zabudowy i zagospodarowania terenu, w tym przeznaczenie </w:t>
      </w:r>
      <w:r>
        <w:rPr>
          <w:rFonts w:ascii="Times New Roman" w:hAnsi="Times New Roman"/>
        </w:rPr>
        <w:br/>
        <w:t>i charakterystyczne wymiary projektowanych obiektów budowlanych, przedstawione w formie opisowej i graficznej (szkice, rysunki w załączeniu). Dla inwestycji liniowych podać charakterystyczne parametry, średnice, długości ( można nie wypełniać jeśli do wniosku dołączono opracowanie zawierające charakterystyki w formie opisowej i graficznej).</w:t>
      </w:r>
    </w:p>
    <w:p w:rsidR="00B82578" w:rsidRDefault="00B82578" w:rsidP="00B82578">
      <w:pPr>
        <w:pStyle w:val="Akapitzlist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578" w:rsidRDefault="00B82578" w:rsidP="00B8257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B82578">
        <w:rPr>
          <w:rFonts w:ascii="Times New Roman" w:hAnsi="Times New Roman"/>
        </w:rPr>
        <w:t>ielkość</w:t>
      </w:r>
      <w:r>
        <w:rPr>
          <w:rFonts w:ascii="Times New Roman" w:hAnsi="Times New Roman"/>
        </w:rPr>
        <w:t xml:space="preserve"> powierzchni zabudowy w m</w:t>
      </w:r>
      <w:r>
        <w:rPr>
          <w:rFonts w:ascii="Times New Roman" w:hAnsi="Times New Roman"/>
          <w:vertAlign w:val="superscript"/>
        </w:rPr>
        <w:t>2</w:t>
      </w:r>
      <w:r w:rsidRPr="00B825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(dla projektowanych funkcji)</w:t>
      </w:r>
    </w:p>
    <w:p w:rsidR="00B82578" w:rsidRDefault="00B82578" w:rsidP="00B8257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………………………………………………………………………………………………………</w:t>
      </w:r>
    </w:p>
    <w:p w:rsidR="00B82578" w:rsidRDefault="00B82578" w:rsidP="00B8257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………………………………………………………………………………………………………</w:t>
      </w:r>
    </w:p>
    <w:p w:rsidR="00B82578" w:rsidRDefault="00B82578" w:rsidP="00B8257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………………………………………………………………………………………………………</w:t>
      </w:r>
    </w:p>
    <w:p w:rsidR="00B82578" w:rsidRDefault="00B82578" w:rsidP="00B8257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kondygnacji (naziemnych/podziemnych):*</w:t>
      </w:r>
    </w:p>
    <w:p w:rsidR="00B82578" w:rsidRDefault="00B82578" w:rsidP="00B8257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……………………………………………………………………………………………………...</w:t>
      </w:r>
    </w:p>
    <w:p w:rsidR="00B82578" w:rsidRDefault="00B82578" w:rsidP="00B8257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……………………………………………………………………………………………………...</w:t>
      </w:r>
    </w:p>
    <w:p w:rsidR="00B82578" w:rsidRDefault="00B82578" w:rsidP="00B8257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……………………………………………………………………………………………………...</w:t>
      </w:r>
    </w:p>
    <w:p w:rsidR="00B82578" w:rsidRPr="00B82578" w:rsidRDefault="00B82578" w:rsidP="00B8257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Przybliżona wysokość do okapu w m*: </w:t>
      </w:r>
      <w:r w:rsidRPr="00B82578">
        <w:rPr>
          <w:rFonts w:ascii="Times New Roman" w:hAnsi="Times New Roman"/>
        </w:rPr>
        <w:t>od…………….. do ………………</w:t>
      </w:r>
    </w:p>
    <w:p w:rsidR="00B82578" w:rsidRDefault="00B82578" w:rsidP="00B8257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Rodzaj dachu (płaski, dwuspadowy, wielospadowy)*</w:t>
      </w:r>
    </w:p>
    <w:p w:rsidR="00B82578" w:rsidRDefault="00B82578" w:rsidP="00B8257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………………………………………………………………………………………………………</w:t>
      </w:r>
    </w:p>
    <w:p w:rsidR="00B82578" w:rsidRDefault="00B82578" w:rsidP="00B8257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………………………………………………………………………………………………………</w:t>
      </w:r>
    </w:p>
    <w:p w:rsidR="00B82578" w:rsidRDefault="00B82578" w:rsidP="00B8257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Kąt nachylenia połaci dachu*: </w:t>
      </w:r>
      <w:r w:rsidRPr="00B82578">
        <w:rPr>
          <w:rFonts w:ascii="Times New Roman" w:hAnsi="Times New Roman"/>
        </w:rPr>
        <w:t>od…………….. do ………………</w:t>
      </w:r>
    </w:p>
    <w:p w:rsidR="00B82578" w:rsidRDefault="00B82578" w:rsidP="00B825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Określenie charakterystycznych parametrów technicznych inwestycji oraz dane charakteryzujące jej wpływ na środowisko:</w:t>
      </w:r>
    </w:p>
    <w:p w:rsidR="00B82578" w:rsidRDefault="00B82578" w:rsidP="00B82578">
      <w:pPr>
        <w:pStyle w:val="Akapitzlist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82578" w:rsidRDefault="007C5B77" w:rsidP="002915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Przewidywane orientacyjne zapotrzebowanie na media*</w:t>
      </w:r>
    </w:p>
    <w:p w:rsidR="007C5B77" w:rsidRDefault="007C5B77" w:rsidP="0029150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Zapotrzebowanie na energię elektryczną ……………….. kW</w:t>
      </w:r>
    </w:p>
    <w:p w:rsidR="007C5B77" w:rsidRDefault="007C5B77" w:rsidP="0029150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Zapotrzebowanie na energię cieplną dostarczaną z MPEC ……………….. kW</w:t>
      </w:r>
    </w:p>
    <w:p w:rsidR="007C5B77" w:rsidRDefault="007C5B77" w:rsidP="0029150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Zapotrzebowanie  na gaz ……………………m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 doba</w:t>
      </w:r>
    </w:p>
    <w:p w:rsidR="00236B71" w:rsidRDefault="00236B71" w:rsidP="0029150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236B71" w:rsidRDefault="00236B71" w:rsidP="0029150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C5B77" w:rsidRPr="00236B71" w:rsidRDefault="00236B71" w:rsidP="00236B7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36B71">
        <w:rPr>
          <w:rFonts w:ascii="Times New Roman" w:hAnsi="Times New Roman"/>
          <w:b/>
          <w:sz w:val="20"/>
          <w:szCs w:val="20"/>
        </w:rPr>
        <w:lastRenderedPageBreak/>
        <w:t>*nie dotyczy inwestycji liniowyc</w:t>
      </w:r>
      <w:r>
        <w:rPr>
          <w:rFonts w:ascii="Times New Roman" w:hAnsi="Times New Roman"/>
          <w:b/>
          <w:sz w:val="20"/>
          <w:szCs w:val="20"/>
        </w:rPr>
        <w:t>h</w:t>
      </w:r>
    </w:p>
    <w:p w:rsidR="007C5B77" w:rsidRDefault="007C5B77" w:rsidP="0029150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7C5B77">
        <w:rPr>
          <w:rFonts w:ascii="Times New Roman" w:hAnsi="Times New Roman"/>
        </w:rPr>
        <w:t xml:space="preserve">Przewidywany sposób odprowadzania lub oczyszczania ścieków: </w:t>
      </w:r>
    </w:p>
    <w:p w:rsidR="007C5B77" w:rsidRDefault="007C5B77" w:rsidP="0029150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ścieki socjalno – bytowe ……………………………………………………………………………….</w:t>
      </w:r>
    </w:p>
    <w:p w:rsidR="007C5B77" w:rsidRDefault="007C5B77" w:rsidP="0029150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ścieki technologiczne ……………………………………………………………………………….</w:t>
      </w:r>
    </w:p>
    <w:p w:rsidR="007C5B77" w:rsidRPr="00236B71" w:rsidRDefault="007C5B77" w:rsidP="002915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236B71">
        <w:rPr>
          <w:rFonts w:ascii="Times New Roman" w:hAnsi="Times New Roman"/>
        </w:rPr>
        <w:t xml:space="preserve">Przewidywane inne potrzeby z zakresu </w:t>
      </w:r>
      <w:r w:rsidR="00236B71" w:rsidRPr="00236B71">
        <w:rPr>
          <w:rFonts w:ascii="Times New Roman" w:hAnsi="Times New Roman"/>
        </w:rPr>
        <w:t>infrastruktury technicznej:</w:t>
      </w:r>
    </w:p>
    <w:p w:rsidR="00236B71" w:rsidRDefault="00236B71" w:rsidP="007C5B7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236B71" w:rsidRDefault="00236B71" w:rsidP="007C5B7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236B71" w:rsidRDefault="00236B71" w:rsidP="007C5B7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:rsidR="00236B71" w:rsidRPr="00236B71" w:rsidRDefault="00236B71" w:rsidP="00236B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236B71">
        <w:rPr>
          <w:rFonts w:ascii="Times New Roman" w:hAnsi="Times New Roman"/>
        </w:rPr>
        <w:t>Przewidywane własne źródło ciepła* - podać rodzaj paliwa</w:t>
      </w:r>
      <w:r w:rsidR="00291509">
        <w:rPr>
          <w:rFonts w:ascii="Times New Roman" w:hAnsi="Times New Roman"/>
        </w:rPr>
        <w:t>:</w:t>
      </w:r>
    </w:p>
    <w:p w:rsidR="00236B71" w:rsidRDefault="00236B71" w:rsidP="00236B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:rsidR="00236B71" w:rsidRDefault="00236B71" w:rsidP="00236B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Przewidywany sposób unieszkodliwienia odpadów stałych/niebezpiecznych</w:t>
      </w:r>
      <w:r w:rsidR="00291509">
        <w:rPr>
          <w:rFonts w:ascii="Times New Roman" w:hAnsi="Times New Roman"/>
        </w:rPr>
        <w:t>:</w:t>
      </w:r>
    </w:p>
    <w:p w:rsidR="00236B71" w:rsidRDefault="00236B71" w:rsidP="00236B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36B71" w:rsidRDefault="00236B71" w:rsidP="00236B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Przewidywany sposób odprowadzania wód odpadowych</w:t>
      </w:r>
      <w:r w:rsidR="00291509">
        <w:rPr>
          <w:rFonts w:ascii="Times New Roman" w:hAnsi="Times New Roman"/>
        </w:rPr>
        <w:t>:</w:t>
      </w:r>
      <w:r>
        <w:rPr>
          <w:rFonts w:ascii="Times New Roman" w:hAnsi="Times New Roman"/>
        </w:rPr>
        <w:t>*</w:t>
      </w:r>
    </w:p>
    <w:p w:rsidR="00236B71" w:rsidRDefault="00236B71" w:rsidP="00236B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36B71" w:rsidRDefault="00236B71" w:rsidP="00236B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Obsługa komunikacyjna, określenie planowanego zjazdu lub określenie dostępu do drogi publicznej, ilość planowanych miejsc postojowych</w:t>
      </w:r>
      <w:r w:rsidR="00291509">
        <w:rPr>
          <w:rFonts w:ascii="Times New Roman" w:hAnsi="Times New Roman"/>
        </w:rPr>
        <w:t>:</w:t>
      </w:r>
      <w:r>
        <w:rPr>
          <w:rFonts w:ascii="Times New Roman" w:hAnsi="Times New Roman"/>
        </w:rPr>
        <w:t>*</w:t>
      </w:r>
    </w:p>
    <w:p w:rsidR="004A7A8E" w:rsidRDefault="004A7A8E" w:rsidP="004A7A8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A7A8E" w:rsidRDefault="004A7A8E" w:rsidP="004A7A8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Inwestycja została zakwalifikowana jako inwestycja celu publicznego w oparciu o art. ………….</w:t>
      </w:r>
    </w:p>
    <w:p w:rsidR="004A7A8E" w:rsidRDefault="004A7A8E" w:rsidP="004A7A8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ustawy z dnia 21 sierpnia 1997r. o gospodarce nieruchomościami (Dz</w:t>
      </w:r>
      <w:r w:rsidR="0029150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U. Nr 261 z 2004r., poz. 2603 ze zm.</w:t>
      </w:r>
    </w:p>
    <w:p w:rsidR="004A7A8E" w:rsidRDefault="0074017D" w:rsidP="004A7A8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2.5pt;margin-top:14.85pt;width:253.5pt;height:32.25pt;z-index:251657728" strokecolor="white">
            <v:textbox>
              <w:txbxContent>
                <w:p w:rsidR="004A7A8E" w:rsidRPr="004A7A8E" w:rsidRDefault="004A7A8E" w:rsidP="004A7A8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A7A8E">
                    <w:rPr>
                      <w:rFonts w:ascii="Times New Roman" w:hAnsi="Times New Roman"/>
                      <w:sz w:val="18"/>
                      <w:szCs w:val="18"/>
                    </w:rPr>
                    <w:t>Podpis pełnomocnika w przypadku działania wnioskodawcy przez pełnomocnika</w:t>
                  </w:r>
                </w:p>
              </w:txbxContent>
            </v:textbox>
          </v:shape>
        </w:pict>
      </w:r>
      <w:r w:rsidR="004A7A8E">
        <w:rPr>
          <w:rFonts w:ascii="Times New Roman" w:hAnsi="Times New Roman"/>
        </w:rPr>
        <w:tab/>
      </w:r>
      <w:r w:rsidR="004A7A8E">
        <w:rPr>
          <w:rFonts w:ascii="Times New Roman" w:hAnsi="Times New Roman"/>
        </w:rPr>
        <w:tab/>
      </w:r>
      <w:r w:rsidR="004A7A8E">
        <w:rPr>
          <w:rFonts w:ascii="Times New Roman" w:hAnsi="Times New Roman"/>
        </w:rPr>
        <w:tab/>
      </w:r>
      <w:r w:rsidR="004A7A8E">
        <w:rPr>
          <w:rFonts w:ascii="Times New Roman" w:hAnsi="Times New Roman"/>
        </w:rPr>
        <w:tab/>
        <w:t>………………………………………………………………</w:t>
      </w:r>
    </w:p>
    <w:p w:rsidR="004A7A8E" w:rsidRDefault="004A7A8E" w:rsidP="004A7A8E">
      <w:pPr>
        <w:spacing w:after="0"/>
        <w:jc w:val="both"/>
        <w:rPr>
          <w:rFonts w:ascii="Times New Roman" w:hAnsi="Times New Roman"/>
        </w:rPr>
      </w:pPr>
    </w:p>
    <w:p w:rsidR="004A7A8E" w:rsidRDefault="004A7A8E" w:rsidP="004A7A8E">
      <w:pPr>
        <w:spacing w:after="0"/>
        <w:jc w:val="both"/>
        <w:rPr>
          <w:rFonts w:ascii="Times New Roman" w:hAnsi="Times New Roman"/>
        </w:rPr>
      </w:pPr>
    </w:p>
    <w:p w:rsidR="004A7A8E" w:rsidRPr="00236B71" w:rsidRDefault="004A7A8E" w:rsidP="004A7A8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36B71">
        <w:rPr>
          <w:rFonts w:ascii="Times New Roman" w:hAnsi="Times New Roman"/>
          <w:b/>
          <w:sz w:val="20"/>
          <w:szCs w:val="20"/>
        </w:rPr>
        <w:t>*nie dotyczy inwestycji liniowyc</w:t>
      </w:r>
      <w:r>
        <w:rPr>
          <w:rFonts w:ascii="Times New Roman" w:hAnsi="Times New Roman"/>
          <w:b/>
          <w:sz w:val="20"/>
          <w:szCs w:val="20"/>
        </w:rPr>
        <w:t>h</w:t>
      </w:r>
    </w:p>
    <w:p w:rsidR="004A7A8E" w:rsidRDefault="004A7A8E" w:rsidP="004A7A8E">
      <w:pPr>
        <w:spacing w:after="0"/>
        <w:jc w:val="both"/>
        <w:rPr>
          <w:rFonts w:ascii="Times New Roman" w:hAnsi="Times New Roman"/>
        </w:rPr>
      </w:pPr>
    </w:p>
    <w:p w:rsidR="004A7A8E" w:rsidRDefault="004A7A8E" w:rsidP="004A7A8E">
      <w:pPr>
        <w:spacing w:after="0"/>
        <w:jc w:val="both"/>
        <w:rPr>
          <w:rFonts w:ascii="Times New Roman" w:hAnsi="Times New Roman"/>
        </w:rPr>
      </w:pPr>
    </w:p>
    <w:p w:rsidR="004A7A8E" w:rsidRDefault="004A7A8E" w:rsidP="0029150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wniosku dołączam:</w:t>
      </w:r>
    </w:p>
    <w:p w:rsidR="004A7A8E" w:rsidRDefault="004A7A8E" w:rsidP="0029150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Mapę zasadniczą w skali 1:500 lub 1:1000 (dla inwestycji liniowych także 1:2000), </w:t>
      </w:r>
      <w:r w:rsidR="0029150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3 egzemplarzach (w tym jeden oryginał) </w:t>
      </w:r>
      <w:r w:rsidR="00A65F15">
        <w:rPr>
          <w:rFonts w:ascii="Times New Roman" w:hAnsi="Times New Roman"/>
        </w:rPr>
        <w:t xml:space="preserve">przyjętą do państwowego zasobu geodezyjnego </w:t>
      </w:r>
      <w:r w:rsidR="00291509">
        <w:rPr>
          <w:rFonts w:ascii="Times New Roman" w:hAnsi="Times New Roman"/>
        </w:rPr>
        <w:br/>
      </w:r>
      <w:r w:rsidR="00A65F15">
        <w:rPr>
          <w:rFonts w:ascii="Times New Roman" w:hAnsi="Times New Roman"/>
        </w:rPr>
        <w:t>i kartograficznego, z zakreślonym, na jednej z kserokopii mapy, terenem inwestycji, na który planowana inwestycja będzie oddziaływać</w:t>
      </w:r>
      <w:r w:rsidR="00084A21">
        <w:rPr>
          <w:rFonts w:ascii="Times New Roman" w:hAnsi="Times New Roman"/>
        </w:rPr>
        <w:t>,</w:t>
      </w:r>
    </w:p>
    <w:p w:rsidR="00A65F15" w:rsidRDefault="00A65F15" w:rsidP="0029150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Określenie planowanego sposobu zagospodarowania terenu oraz charakterystyki zabudowy przedstawione w formie opisowej i graficznej,</w:t>
      </w:r>
    </w:p>
    <w:p w:rsidR="00A65F15" w:rsidRDefault="00A65F15" w:rsidP="0029150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Informację określającą, czy planowania inwestycja zlokalizowana jest w miejscowości uzdrowiskowej, znajduje się na obszarze objętym ochroną konserwatorską, znajduje </w:t>
      </w:r>
      <w:r w:rsidR="0029150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się na terenie górniczym lub terenie zagrożonym osuwaniem się mas ziemnych, znajduje się na obszarze objętym ochroną na podstawie przepisów o ochronie przyrody. Jeżeli inwestycja znajduje się na obszarze przyległym do pasa drogowego należy </w:t>
      </w:r>
      <w:r w:rsidR="00291509">
        <w:rPr>
          <w:rFonts w:ascii="Times New Roman" w:hAnsi="Times New Roman"/>
        </w:rPr>
        <w:t>określić</w:t>
      </w:r>
      <w:r>
        <w:rPr>
          <w:rFonts w:ascii="Times New Roman" w:hAnsi="Times New Roman"/>
        </w:rPr>
        <w:t xml:space="preserve"> numer ewidencyjny działki pasa drogowego, kategorię oraz zarządcę drogi</w:t>
      </w:r>
      <w:r w:rsidR="00084A21">
        <w:rPr>
          <w:rFonts w:ascii="Times New Roman" w:hAnsi="Times New Roman"/>
        </w:rPr>
        <w:t>,</w:t>
      </w:r>
    </w:p>
    <w:p w:rsidR="00A65F15" w:rsidRDefault="00A65F15" w:rsidP="0029150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Pełnomocnictwo (pełnomocnikiem strony może być osoba </w:t>
      </w:r>
      <w:r w:rsidR="00084A21">
        <w:rPr>
          <w:rFonts w:ascii="Times New Roman" w:hAnsi="Times New Roman"/>
        </w:rPr>
        <w:t xml:space="preserve">fizyczna </w:t>
      </w:r>
      <w:r w:rsidR="00291509">
        <w:rPr>
          <w:rFonts w:ascii="Times New Roman" w:hAnsi="Times New Roman"/>
        </w:rPr>
        <w:t>posiadająca</w:t>
      </w:r>
      <w:r w:rsidR="00084A21">
        <w:rPr>
          <w:rFonts w:ascii="Times New Roman" w:hAnsi="Times New Roman"/>
        </w:rPr>
        <w:t xml:space="preserve"> zdolność do czynności prawnych – art. 33 KPA),</w:t>
      </w:r>
    </w:p>
    <w:p w:rsidR="00084A21" w:rsidRDefault="00084A21" w:rsidP="0029150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Aktualny wyciąg z Krajowego Rejestru Sądowego w przypadku wniosku składanego przez osobę prawną,</w:t>
      </w:r>
    </w:p>
    <w:p w:rsidR="00084A21" w:rsidRDefault="00084A21" w:rsidP="0029150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Opłatę skarbową.</w:t>
      </w:r>
    </w:p>
    <w:p w:rsidR="00084A21" w:rsidRDefault="00084A21" w:rsidP="00291509">
      <w:pPr>
        <w:spacing w:after="0"/>
        <w:jc w:val="both"/>
        <w:rPr>
          <w:rFonts w:ascii="Times New Roman" w:hAnsi="Times New Roman"/>
        </w:rPr>
      </w:pPr>
    </w:p>
    <w:p w:rsidR="00084A21" w:rsidRDefault="00084A21" w:rsidP="00291509">
      <w:pPr>
        <w:spacing w:after="0"/>
        <w:jc w:val="both"/>
        <w:rPr>
          <w:rFonts w:ascii="Times New Roman" w:hAnsi="Times New Roman"/>
          <w:b/>
        </w:rPr>
      </w:pPr>
    </w:p>
    <w:p w:rsidR="00084A21" w:rsidRPr="00291509" w:rsidRDefault="00084A21" w:rsidP="00291509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291509">
        <w:rPr>
          <w:rFonts w:ascii="Times New Roman" w:hAnsi="Times New Roman"/>
          <w:b/>
          <w:sz w:val="16"/>
          <w:szCs w:val="16"/>
        </w:rPr>
        <w:t>OBJAŚNIENIA</w:t>
      </w:r>
    </w:p>
    <w:p w:rsidR="00084A21" w:rsidRPr="00291509" w:rsidRDefault="00084A21" w:rsidP="0029150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 xml:space="preserve">Na postawie ustawy z dnia 27 marca 2003 r. </w:t>
      </w:r>
      <w:r w:rsidR="00ED5C22" w:rsidRPr="00291509">
        <w:rPr>
          <w:rFonts w:ascii="Times New Roman" w:hAnsi="Times New Roman"/>
          <w:sz w:val="18"/>
          <w:szCs w:val="18"/>
        </w:rPr>
        <w:t>o planowaniu i zagospodarowaniu przestrzennym (Dz. U. Nr 80</w:t>
      </w:r>
      <w:r w:rsidR="00DD0ECB" w:rsidRPr="00291509">
        <w:rPr>
          <w:rFonts w:ascii="Times New Roman" w:hAnsi="Times New Roman"/>
          <w:sz w:val="18"/>
          <w:szCs w:val="18"/>
        </w:rPr>
        <w:t xml:space="preserve">, poz. 717 </w:t>
      </w:r>
      <w:r w:rsidR="00291509">
        <w:rPr>
          <w:rFonts w:ascii="Times New Roman" w:hAnsi="Times New Roman"/>
          <w:sz w:val="18"/>
          <w:szCs w:val="18"/>
        </w:rPr>
        <w:br/>
      </w:r>
      <w:r w:rsidR="00DD0ECB" w:rsidRPr="00291509">
        <w:rPr>
          <w:rFonts w:ascii="Times New Roman" w:hAnsi="Times New Roman"/>
          <w:sz w:val="18"/>
          <w:szCs w:val="18"/>
        </w:rPr>
        <w:t xml:space="preserve">ze zm.) Inwestycja celu publicznego stanowi realizację celów o których mowa w art. 6 ustawy z dn. 21 sierpnia 1997 roku </w:t>
      </w:r>
      <w:r w:rsidR="00291509">
        <w:rPr>
          <w:rFonts w:ascii="Times New Roman" w:hAnsi="Times New Roman"/>
          <w:sz w:val="18"/>
          <w:szCs w:val="18"/>
        </w:rPr>
        <w:br/>
      </w:r>
      <w:r w:rsidR="00DD0ECB" w:rsidRPr="00291509">
        <w:rPr>
          <w:rFonts w:ascii="Times New Roman" w:hAnsi="Times New Roman"/>
          <w:sz w:val="18"/>
          <w:szCs w:val="18"/>
        </w:rPr>
        <w:t xml:space="preserve">o gospodarce nieruchomościami (jednolity tekst – Dz. U. Nr 261 z 2004 r. , poz. 2603 ze zm.).celami publicznymi </w:t>
      </w:r>
      <w:r w:rsidR="00291509">
        <w:rPr>
          <w:rFonts w:ascii="Times New Roman" w:hAnsi="Times New Roman"/>
          <w:sz w:val="18"/>
          <w:szCs w:val="18"/>
        </w:rPr>
        <w:br/>
      </w:r>
      <w:r w:rsidR="00DD0ECB" w:rsidRPr="00291509">
        <w:rPr>
          <w:rFonts w:ascii="Times New Roman" w:hAnsi="Times New Roman"/>
          <w:sz w:val="18"/>
          <w:szCs w:val="18"/>
        </w:rPr>
        <w:t>w rozumieniu tej ustawy są:</w:t>
      </w:r>
    </w:p>
    <w:p w:rsidR="002630A3" w:rsidRPr="00291509" w:rsidRDefault="002630A3" w:rsidP="002915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 xml:space="preserve"> wydzielanie gruntów pod drogi publiczne i drogi wodne, budowa i utrzymywanie tych dróg, obiektów i urządzeń transportu publicznego, części lotniczych lotnisk oraz służących do kierowania, kontroli, nadzoru i zabezpieczania ruchu lotniczego, w tym rejonów podejść, a także łączności publicznej i sygnalizacji;</w:t>
      </w:r>
    </w:p>
    <w:p w:rsidR="002630A3" w:rsidRPr="00291509" w:rsidRDefault="002630A3" w:rsidP="002915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1a.  wydzielenie gruntów pod linie kolejowe oraz ich budowa i utrzymanie;</w:t>
      </w:r>
    </w:p>
    <w:p w:rsidR="002630A3" w:rsidRPr="00291509" w:rsidRDefault="002630A3" w:rsidP="002915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budowa i utrzymywanie ciągów drenażowych, przewodów i urządzeń służących do</w:t>
      </w:r>
    </w:p>
    <w:p w:rsidR="002630A3" w:rsidRPr="00291509" w:rsidRDefault="002630A3" w:rsidP="002915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 xml:space="preserve">przesyłania płynów, pary, gazów i energii elektrycznej, a także innych obiektów i urządzeń niezbędnych </w:t>
      </w:r>
      <w:r w:rsidR="00291509">
        <w:rPr>
          <w:rFonts w:ascii="Times New Roman" w:hAnsi="Times New Roman"/>
          <w:sz w:val="18"/>
          <w:szCs w:val="18"/>
        </w:rPr>
        <w:br/>
      </w:r>
      <w:r w:rsidRPr="00291509">
        <w:rPr>
          <w:rFonts w:ascii="Times New Roman" w:hAnsi="Times New Roman"/>
          <w:sz w:val="18"/>
          <w:szCs w:val="18"/>
        </w:rPr>
        <w:t>do korzystania z tych przewodów i urządzeń;</w:t>
      </w:r>
    </w:p>
    <w:p w:rsidR="002630A3" w:rsidRPr="00291509" w:rsidRDefault="002630A3" w:rsidP="002915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budowa i utrzymywanie publicznych urządzeń służących do zaopatrzenia ludności w wodę, gromadzenia, przesyłania, oczyszczania i odprowadzania ścieków oraz odzysku i unieszkodliwiania odpadów, w tym ich składowania;</w:t>
      </w:r>
    </w:p>
    <w:p w:rsidR="002630A3" w:rsidRPr="00291509" w:rsidRDefault="002630A3" w:rsidP="002915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budowa oraz utrzymywanie obiektów i urządzeń służących ochronie środowiska,</w:t>
      </w:r>
    </w:p>
    <w:p w:rsidR="002630A3" w:rsidRPr="00291509" w:rsidRDefault="002630A3" w:rsidP="0029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zbiorników i innych urządzeń wodnych służących zaopatrzeniu w wodę, regulacji</w:t>
      </w:r>
    </w:p>
    <w:p w:rsidR="002630A3" w:rsidRPr="00291509" w:rsidRDefault="002630A3" w:rsidP="002915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przepływów i ochronie przed powodzią, a także regulacja i utrzymywanie wód oraz urządzeń melioracji wodnych, będących własnością Skarbu Państwa lub jednostek samorządu terytorialnego;</w:t>
      </w:r>
    </w:p>
    <w:p w:rsidR="002630A3" w:rsidRPr="00291509" w:rsidRDefault="002630A3" w:rsidP="002915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 xml:space="preserve">opieka nad nieruchomościami stanowiącymi zabytki w rozumieniu przepisów o ochronie zabytków i opiece </w:t>
      </w:r>
      <w:r w:rsidR="00291509">
        <w:rPr>
          <w:rFonts w:ascii="Times New Roman" w:hAnsi="Times New Roman"/>
          <w:sz w:val="18"/>
          <w:szCs w:val="18"/>
        </w:rPr>
        <w:br/>
      </w:r>
      <w:r w:rsidRPr="00291509">
        <w:rPr>
          <w:rFonts w:ascii="Times New Roman" w:hAnsi="Times New Roman"/>
          <w:sz w:val="18"/>
          <w:szCs w:val="18"/>
        </w:rPr>
        <w:t>nad zabytkami;</w:t>
      </w:r>
    </w:p>
    <w:p w:rsidR="002630A3" w:rsidRPr="00291509" w:rsidRDefault="002630A3" w:rsidP="002915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5a. ochrona Pomników Zagłady w rozumieniu przepisów o ochronie terenów byłych</w:t>
      </w:r>
    </w:p>
    <w:p w:rsidR="002630A3" w:rsidRPr="00291509" w:rsidRDefault="002630A3" w:rsidP="0029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hitlerowskich obozów zagłady;</w:t>
      </w:r>
    </w:p>
    <w:p w:rsidR="002630A3" w:rsidRPr="00291509" w:rsidRDefault="002630A3" w:rsidP="002915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budowa i utrzymywanie pomieszczeń dla urzędów organów władzy, administracji, sądów i prokuratur, państwowych szkół wyższych, szkół publicznych, a także publicznych: obiektów ochrony zdrowia, przedszkoli, domów opieki społecznej i placówek opiekuńczo - wychowawczych;</w:t>
      </w:r>
    </w:p>
    <w:p w:rsidR="002630A3" w:rsidRPr="00291509" w:rsidRDefault="002630A3" w:rsidP="002915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budowa i utrzymywanie obiektów oraz urządzeń niezbędnych na potrzeby obronności</w:t>
      </w:r>
    </w:p>
    <w:p w:rsidR="002630A3" w:rsidRPr="00291509" w:rsidRDefault="002630A3" w:rsidP="002915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 xml:space="preserve">państwa i ochrony granicy państwowej, a także do zapewnienia bezpieczeństwa publicznego, w tym budowa </w:t>
      </w:r>
      <w:r w:rsidR="00291509">
        <w:rPr>
          <w:rFonts w:ascii="Times New Roman" w:hAnsi="Times New Roman"/>
          <w:sz w:val="18"/>
          <w:szCs w:val="18"/>
        </w:rPr>
        <w:br/>
      </w:r>
      <w:r w:rsidRPr="00291509">
        <w:rPr>
          <w:rFonts w:ascii="Times New Roman" w:hAnsi="Times New Roman"/>
          <w:sz w:val="18"/>
          <w:szCs w:val="18"/>
        </w:rPr>
        <w:t>i utrzymywanie aresztów śledczych, zakładów karnych oraz zakładów dla nieletnich;</w:t>
      </w:r>
    </w:p>
    <w:p w:rsidR="002630A3" w:rsidRPr="00291509" w:rsidRDefault="002630A3" w:rsidP="002915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poszukiwanie, rozpoznawanie, wydobywanie i składowanie kopalin stanowiących</w:t>
      </w:r>
    </w:p>
    <w:p w:rsidR="002630A3" w:rsidRPr="00291509" w:rsidRDefault="002630A3" w:rsidP="002915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własność Skarbu Państwa oraz węgla brunatnego wydobywanego metodą odkrywkową;</w:t>
      </w:r>
    </w:p>
    <w:p w:rsidR="002630A3" w:rsidRPr="00291509" w:rsidRDefault="002630A3" w:rsidP="002915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zakładanie i utrzymywanie cmentarzy;</w:t>
      </w:r>
    </w:p>
    <w:p w:rsidR="002630A3" w:rsidRPr="00291509" w:rsidRDefault="002630A3" w:rsidP="002915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9a.  ustanawianie i ochrona miejsc pamięci narodowej;</w:t>
      </w:r>
    </w:p>
    <w:p w:rsidR="002630A3" w:rsidRPr="00291509" w:rsidRDefault="002630A3" w:rsidP="002915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9b. ochrona zagrożonych wyginięciem gatunków roślin i zwierząt lub siedlisk przyrody;</w:t>
      </w:r>
    </w:p>
    <w:p w:rsidR="00DD0ECB" w:rsidRPr="00291509" w:rsidRDefault="002630A3" w:rsidP="0029150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inne cele publiczne określone w odrębnych ustawach.</w:t>
      </w:r>
    </w:p>
    <w:p w:rsidR="002630A3" w:rsidRPr="00291509" w:rsidRDefault="002630A3" w:rsidP="00291509">
      <w:pPr>
        <w:spacing w:after="0"/>
        <w:ind w:firstLine="36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Inwestycja celu publicznego jest lokalizowana na podstawie planu miejscowego, a w przypadku jego braku – w drodze decyzji o ustaleniu lokalizacji inwestycji celu publicznego</w:t>
      </w:r>
      <w:r w:rsidR="003076A6" w:rsidRPr="00291509">
        <w:rPr>
          <w:rFonts w:ascii="Times New Roman" w:hAnsi="Times New Roman"/>
          <w:sz w:val="18"/>
          <w:szCs w:val="18"/>
        </w:rPr>
        <w:t>.</w:t>
      </w:r>
    </w:p>
    <w:p w:rsidR="003076A6" w:rsidRPr="00291509" w:rsidRDefault="003076A6" w:rsidP="00291509">
      <w:pPr>
        <w:spacing w:after="0"/>
        <w:ind w:firstLine="36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 xml:space="preserve">Wydania decyzji o lokalizacji inwestycji celu publicznego nie wymagają roboty budowlane: polegające na remoncie, montażu lub przebudowie, jeżeli nie powodują zmiany sposobu zagospodarowania terenu i </w:t>
      </w:r>
      <w:r w:rsidR="00291509" w:rsidRPr="00291509">
        <w:rPr>
          <w:rFonts w:ascii="Times New Roman" w:hAnsi="Times New Roman"/>
          <w:sz w:val="18"/>
          <w:szCs w:val="18"/>
        </w:rPr>
        <w:t>użytkowania</w:t>
      </w:r>
      <w:r w:rsidRPr="00291509">
        <w:rPr>
          <w:rFonts w:ascii="Times New Roman" w:hAnsi="Times New Roman"/>
          <w:sz w:val="18"/>
          <w:szCs w:val="18"/>
        </w:rPr>
        <w:t xml:space="preserve"> obiektu budowlanego oraz nie zmieniają jego formy architektonicznej, a także nie są zaliczone do </w:t>
      </w:r>
      <w:r w:rsidR="00291509" w:rsidRPr="00291509">
        <w:rPr>
          <w:rFonts w:ascii="Times New Roman" w:hAnsi="Times New Roman"/>
          <w:sz w:val="18"/>
          <w:szCs w:val="18"/>
        </w:rPr>
        <w:t>przedsięwzięć</w:t>
      </w:r>
      <w:r w:rsidRPr="00291509">
        <w:rPr>
          <w:rFonts w:ascii="Times New Roman" w:hAnsi="Times New Roman"/>
          <w:sz w:val="18"/>
          <w:szCs w:val="18"/>
        </w:rPr>
        <w:t xml:space="preserve"> wymagających przeprowadzenia </w:t>
      </w:r>
      <w:r w:rsidR="00291509" w:rsidRPr="00291509">
        <w:rPr>
          <w:rFonts w:ascii="Times New Roman" w:hAnsi="Times New Roman"/>
          <w:sz w:val="18"/>
          <w:szCs w:val="18"/>
        </w:rPr>
        <w:t>postępowania</w:t>
      </w:r>
      <w:r w:rsidRPr="00291509">
        <w:rPr>
          <w:rFonts w:ascii="Times New Roman" w:hAnsi="Times New Roman"/>
          <w:sz w:val="18"/>
          <w:szCs w:val="18"/>
        </w:rPr>
        <w:t xml:space="preserve"> w sprawie oceny oddziaływania na środowisko, w rozumieniu przepisów o ochronie środowiska, albo niewymagające pozwolenia na budowę.</w:t>
      </w:r>
    </w:p>
    <w:p w:rsidR="003076A6" w:rsidRPr="00291509" w:rsidRDefault="003076A6" w:rsidP="00291509">
      <w:pPr>
        <w:spacing w:after="0"/>
        <w:ind w:firstLine="36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Ustalenie lokalizacji in</w:t>
      </w:r>
      <w:r w:rsidR="00291509" w:rsidRPr="00291509">
        <w:rPr>
          <w:rFonts w:ascii="Times New Roman" w:hAnsi="Times New Roman"/>
          <w:sz w:val="18"/>
          <w:szCs w:val="18"/>
        </w:rPr>
        <w:t>westycji ce</w:t>
      </w:r>
      <w:r w:rsidRPr="00291509">
        <w:rPr>
          <w:rFonts w:ascii="Times New Roman" w:hAnsi="Times New Roman"/>
          <w:sz w:val="18"/>
          <w:szCs w:val="18"/>
        </w:rPr>
        <w:t>lu publicznego następuje na wniosek inwestora</w:t>
      </w:r>
    </w:p>
    <w:p w:rsidR="003076A6" w:rsidRPr="00291509" w:rsidRDefault="003076A6" w:rsidP="00291509">
      <w:p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3076A6" w:rsidRPr="00291509" w:rsidRDefault="003076A6" w:rsidP="0029150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Opłaty  (na podstawie ustawy z dn</w:t>
      </w:r>
      <w:r w:rsidR="00291509" w:rsidRPr="00291509">
        <w:rPr>
          <w:rFonts w:ascii="Times New Roman" w:hAnsi="Times New Roman"/>
          <w:sz w:val="18"/>
          <w:szCs w:val="18"/>
        </w:rPr>
        <w:t>.</w:t>
      </w:r>
      <w:r w:rsidRPr="00291509">
        <w:rPr>
          <w:rFonts w:ascii="Times New Roman" w:hAnsi="Times New Roman"/>
          <w:sz w:val="18"/>
          <w:szCs w:val="18"/>
        </w:rPr>
        <w:t xml:space="preserve"> 9 września 2000 r. o opłacie skarbowej (Dz. U. Nr 253, poz. 2532 z 2004 r. tekst jednolity)</w:t>
      </w:r>
    </w:p>
    <w:p w:rsidR="003076A6" w:rsidRPr="00291509" w:rsidRDefault="003076A6" w:rsidP="0029150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wniosek podlega opłacie skarbowej w wysokości 5, 00 zł, a każdy załącznik – 0,50 zł</w:t>
      </w:r>
    </w:p>
    <w:p w:rsidR="003076A6" w:rsidRPr="00291509" w:rsidRDefault="003076A6" w:rsidP="0029150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3076A6" w:rsidRPr="00291509" w:rsidRDefault="003076A6" w:rsidP="00291509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 xml:space="preserve">Zwolnione z opłat są podania i załączniki w sprawach związanych z budownictwem mieszkaniowym, nauki, szkolnictwa i oświaty pozaszkolnej oraz zdrowia. </w:t>
      </w:r>
      <w:r w:rsidR="00291509" w:rsidRPr="00291509">
        <w:rPr>
          <w:rFonts w:ascii="Times New Roman" w:hAnsi="Times New Roman"/>
          <w:sz w:val="18"/>
          <w:szCs w:val="18"/>
        </w:rPr>
        <w:t>Zwalnia</w:t>
      </w:r>
      <w:r w:rsidRPr="00291509">
        <w:rPr>
          <w:rFonts w:ascii="Times New Roman" w:hAnsi="Times New Roman"/>
          <w:sz w:val="18"/>
          <w:szCs w:val="18"/>
        </w:rPr>
        <w:t xml:space="preserve"> się z opłaty karbowej jednostki budżetowe i jednostki samorządu terytorialnego</w:t>
      </w:r>
    </w:p>
    <w:p w:rsidR="003076A6" w:rsidRPr="00291509" w:rsidRDefault="003076A6" w:rsidP="0029150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Organ, który wydał decyzję o ustaleniu lokalizacji inwestycji celu publicznego, stwierdza jej wygaśniecie jeżeli:</w:t>
      </w:r>
    </w:p>
    <w:p w:rsidR="003076A6" w:rsidRPr="00291509" w:rsidRDefault="003076A6" w:rsidP="0029150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lastRenderedPageBreak/>
        <w:t xml:space="preserve">inny wnioskodawca </w:t>
      </w:r>
      <w:r w:rsidR="00291509" w:rsidRPr="00291509">
        <w:rPr>
          <w:rFonts w:ascii="Times New Roman" w:hAnsi="Times New Roman"/>
          <w:sz w:val="18"/>
          <w:szCs w:val="18"/>
        </w:rPr>
        <w:t>uzyskał pozwolenie na budowę</w:t>
      </w:r>
    </w:p>
    <w:p w:rsidR="00291509" w:rsidRPr="00291509" w:rsidRDefault="00291509" w:rsidP="0029150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291509">
        <w:rPr>
          <w:rFonts w:ascii="Times New Roman" w:hAnsi="Times New Roman"/>
          <w:sz w:val="18"/>
          <w:szCs w:val="18"/>
        </w:rPr>
        <w:t>dla danego terenu uchwalono plan miejscowy, którego ustalenia są inne niż w wydanej decyzji, a uprzednio nie została wydana ostateczna decyzja o pozwoleniu na budowę.</w:t>
      </w:r>
    </w:p>
    <w:sectPr w:rsidR="00291509" w:rsidRPr="00291509" w:rsidSect="00066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45B" w:rsidRDefault="00D6545B" w:rsidP="000664FE">
      <w:pPr>
        <w:spacing w:after="0" w:line="240" w:lineRule="auto"/>
      </w:pPr>
      <w:r>
        <w:separator/>
      </w:r>
    </w:p>
  </w:endnote>
  <w:endnote w:type="continuationSeparator" w:id="1">
    <w:p w:rsidR="00D6545B" w:rsidRDefault="00D6545B" w:rsidP="0006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TE23052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9" w:rsidRDefault="003275D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FE" w:rsidRDefault="000664FE">
    <w:pPr>
      <w:pStyle w:val="Stopka"/>
    </w:pPr>
  </w:p>
  <w:p w:rsidR="000664FE" w:rsidRPr="003275D9" w:rsidRDefault="000664FE">
    <w:pPr>
      <w:pStyle w:val="Stopka"/>
      <w:rPr>
        <w:rFonts w:ascii="Book Antiqua" w:hAnsi="Book Antiqua"/>
        <w:b/>
        <w:sz w:val="16"/>
        <w:szCs w:val="16"/>
      </w:rPr>
    </w:pPr>
    <w:r w:rsidRPr="003275D9">
      <w:rPr>
        <w:rFonts w:ascii="Book Antiqua" w:hAnsi="Book Antiqua"/>
        <w:b/>
        <w:sz w:val="16"/>
        <w:szCs w:val="16"/>
      </w:rPr>
      <w:t>Druk IGP</w:t>
    </w:r>
    <w:r w:rsidR="00B91DE6" w:rsidRPr="003275D9">
      <w:rPr>
        <w:rFonts w:ascii="Book Antiqua" w:hAnsi="Book Antiqua"/>
        <w:b/>
        <w:sz w:val="16"/>
        <w:szCs w:val="16"/>
      </w:rPr>
      <w:t xml:space="preserve"> D-03</w:t>
    </w:r>
  </w:p>
  <w:p w:rsidR="000664FE" w:rsidRDefault="000664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9" w:rsidRDefault="003275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45B" w:rsidRDefault="00D6545B" w:rsidP="000664FE">
      <w:pPr>
        <w:spacing w:after="0" w:line="240" w:lineRule="auto"/>
      </w:pPr>
      <w:r>
        <w:separator/>
      </w:r>
    </w:p>
  </w:footnote>
  <w:footnote w:type="continuationSeparator" w:id="1">
    <w:p w:rsidR="00D6545B" w:rsidRDefault="00D6545B" w:rsidP="0006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9" w:rsidRDefault="003275D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9" w:rsidRDefault="003275D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9" w:rsidRDefault="003275D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86C"/>
    <w:multiLevelType w:val="hybridMultilevel"/>
    <w:tmpl w:val="BECE8B1E"/>
    <w:lvl w:ilvl="0" w:tplc="ADCAA176">
      <w:start w:val="1"/>
      <w:numFmt w:val="decimal"/>
      <w:lvlText w:val="%1."/>
      <w:lvlJc w:val="left"/>
      <w:pPr>
        <w:ind w:left="720" w:hanging="360"/>
      </w:pPr>
      <w:rPr>
        <w:rFonts w:ascii="TTE2305288t00" w:hAnsi="TTE2305288t00" w:cs="TTE230528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04DB"/>
    <w:multiLevelType w:val="hybridMultilevel"/>
    <w:tmpl w:val="0C1004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2245AB"/>
    <w:multiLevelType w:val="hybridMultilevel"/>
    <w:tmpl w:val="CB5C0D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05293"/>
    <w:multiLevelType w:val="hybridMultilevel"/>
    <w:tmpl w:val="106204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DF04E0"/>
    <w:multiLevelType w:val="hybridMultilevel"/>
    <w:tmpl w:val="A5F63D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32F46DA9"/>
    <w:multiLevelType w:val="hybridMultilevel"/>
    <w:tmpl w:val="59D80C2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5622E"/>
    <w:multiLevelType w:val="hybridMultilevel"/>
    <w:tmpl w:val="B6789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21419"/>
    <w:multiLevelType w:val="hybridMultilevel"/>
    <w:tmpl w:val="4E101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7D0"/>
    <w:rsid w:val="000567C2"/>
    <w:rsid w:val="000664FE"/>
    <w:rsid w:val="00084A21"/>
    <w:rsid w:val="00236B71"/>
    <w:rsid w:val="002630A3"/>
    <w:rsid w:val="00291509"/>
    <w:rsid w:val="00301BC4"/>
    <w:rsid w:val="003076A6"/>
    <w:rsid w:val="003275D9"/>
    <w:rsid w:val="004611CC"/>
    <w:rsid w:val="004A7A8E"/>
    <w:rsid w:val="006047D0"/>
    <w:rsid w:val="0074017D"/>
    <w:rsid w:val="007C5B77"/>
    <w:rsid w:val="007D7032"/>
    <w:rsid w:val="00827A98"/>
    <w:rsid w:val="008A6138"/>
    <w:rsid w:val="00996C65"/>
    <w:rsid w:val="00A01FBC"/>
    <w:rsid w:val="00A65F15"/>
    <w:rsid w:val="00AA651A"/>
    <w:rsid w:val="00AD7351"/>
    <w:rsid w:val="00B03C78"/>
    <w:rsid w:val="00B82578"/>
    <w:rsid w:val="00B91DE6"/>
    <w:rsid w:val="00CC022E"/>
    <w:rsid w:val="00D6545B"/>
    <w:rsid w:val="00DA635C"/>
    <w:rsid w:val="00DD0ECB"/>
    <w:rsid w:val="00ED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C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7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664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64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664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64F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8B81-C73A-48FC-82B7-22E8BA62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1635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cp:lastModifiedBy>Daria</cp:lastModifiedBy>
  <cp:revision>4</cp:revision>
  <dcterms:created xsi:type="dcterms:W3CDTF">2011-07-13T11:17:00Z</dcterms:created>
  <dcterms:modified xsi:type="dcterms:W3CDTF">2011-08-09T19:29:00Z</dcterms:modified>
</cp:coreProperties>
</file>