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2825" w14:textId="77777777" w:rsidR="006329CA" w:rsidRDefault="00C5365A">
      <w:pPr>
        <w:spacing w:after="0" w:line="276" w:lineRule="auto"/>
        <w:jc w:val="right"/>
        <w:rPr>
          <w:rFonts w:ascii="Times New Roman" w:hAnsi="Times New Roman"/>
          <w:bCs/>
          <w:i/>
          <w:sz w:val="21"/>
          <w:szCs w:val="21"/>
        </w:rPr>
      </w:pPr>
      <w:r>
        <w:tab/>
      </w:r>
      <w:r>
        <w:rPr>
          <w:rFonts w:ascii="Times New Roman" w:hAnsi="Times New Roman"/>
          <w:bCs/>
          <w:i/>
          <w:sz w:val="21"/>
          <w:szCs w:val="21"/>
        </w:rPr>
        <w:t>Załącznik nr 1</w:t>
      </w:r>
    </w:p>
    <w:p w14:paraId="54410FBF" w14:textId="47D0FD5E" w:rsidR="006329CA" w:rsidRDefault="00C5365A">
      <w:pPr>
        <w:spacing w:after="0" w:line="276" w:lineRule="auto"/>
        <w:jc w:val="right"/>
      </w:pPr>
      <w:r>
        <w:rPr>
          <w:rFonts w:ascii="Times New Roman" w:hAnsi="Times New Roman"/>
          <w:bCs/>
          <w:i/>
          <w:sz w:val="21"/>
          <w:szCs w:val="21"/>
        </w:rPr>
        <w:t>do Zarządzenia Nr</w:t>
      </w:r>
      <w:r w:rsidR="002011BE">
        <w:rPr>
          <w:rFonts w:ascii="Times New Roman" w:hAnsi="Times New Roman"/>
          <w:bCs/>
          <w:i/>
          <w:sz w:val="21"/>
          <w:szCs w:val="21"/>
        </w:rPr>
        <w:t>3</w:t>
      </w:r>
      <w:r>
        <w:rPr>
          <w:rFonts w:ascii="Times New Roman" w:hAnsi="Times New Roman"/>
          <w:bCs/>
          <w:i/>
          <w:sz w:val="21"/>
          <w:szCs w:val="21"/>
        </w:rPr>
        <w:t>93/XII/RP</w:t>
      </w:r>
      <w:r w:rsidR="002011BE">
        <w:rPr>
          <w:rFonts w:ascii="Times New Roman" w:hAnsi="Times New Roman"/>
          <w:bCs/>
          <w:i/>
          <w:sz w:val="21"/>
          <w:szCs w:val="21"/>
        </w:rPr>
        <w:t>-2021</w:t>
      </w:r>
      <w:r>
        <w:rPr>
          <w:rFonts w:ascii="Times New Roman" w:hAnsi="Times New Roman"/>
          <w:bCs/>
          <w:i/>
          <w:sz w:val="21"/>
          <w:szCs w:val="21"/>
        </w:rPr>
        <w:t xml:space="preserve">  </w:t>
      </w:r>
    </w:p>
    <w:p w14:paraId="5F05F969" w14:textId="77777777" w:rsidR="006329CA" w:rsidRDefault="00C5365A">
      <w:pPr>
        <w:spacing w:after="0" w:line="276" w:lineRule="auto"/>
        <w:jc w:val="right"/>
        <w:rPr>
          <w:rFonts w:ascii="Times New Roman" w:hAnsi="Times New Roman"/>
          <w:bCs/>
          <w:i/>
          <w:sz w:val="21"/>
          <w:szCs w:val="21"/>
        </w:rPr>
      </w:pPr>
      <w:r>
        <w:rPr>
          <w:rFonts w:ascii="Times New Roman" w:hAnsi="Times New Roman"/>
          <w:bCs/>
          <w:i/>
          <w:sz w:val="21"/>
          <w:szCs w:val="21"/>
        </w:rPr>
        <w:t>Burmistrza Ząbkowic Śląskich</w:t>
      </w:r>
    </w:p>
    <w:p w14:paraId="033E27FC" w14:textId="622C8E83" w:rsidR="006329CA" w:rsidRDefault="00C5365A">
      <w:pPr>
        <w:spacing w:after="0" w:line="276" w:lineRule="auto"/>
        <w:jc w:val="right"/>
        <w:rPr>
          <w:i/>
        </w:rPr>
      </w:pPr>
      <w:r>
        <w:rPr>
          <w:rFonts w:ascii="Times New Roman" w:hAnsi="Times New Roman"/>
          <w:bCs/>
          <w:i/>
          <w:sz w:val="21"/>
          <w:szCs w:val="21"/>
        </w:rPr>
        <w:t xml:space="preserve">z dnia </w:t>
      </w:r>
      <w:r w:rsidR="002011BE">
        <w:rPr>
          <w:rFonts w:ascii="Times New Roman" w:hAnsi="Times New Roman"/>
          <w:bCs/>
          <w:i/>
          <w:sz w:val="21"/>
          <w:szCs w:val="21"/>
        </w:rPr>
        <w:t>1</w:t>
      </w:r>
      <w:r>
        <w:rPr>
          <w:rFonts w:ascii="Times New Roman" w:hAnsi="Times New Roman"/>
          <w:bCs/>
          <w:i/>
          <w:sz w:val="21"/>
          <w:szCs w:val="21"/>
        </w:rPr>
        <w:t>3 grudnia  20</w:t>
      </w:r>
      <w:r w:rsidR="002011BE">
        <w:rPr>
          <w:rFonts w:ascii="Times New Roman" w:hAnsi="Times New Roman"/>
          <w:bCs/>
          <w:i/>
          <w:sz w:val="21"/>
          <w:szCs w:val="21"/>
        </w:rPr>
        <w:t xml:space="preserve">21 r. </w:t>
      </w:r>
    </w:p>
    <w:p w14:paraId="0290A52C" w14:textId="77777777" w:rsidR="006329CA" w:rsidRDefault="00C5365A">
      <w:pPr>
        <w:spacing w:before="600" w:after="600" w:line="276" w:lineRule="auto"/>
        <w:jc w:val="center"/>
      </w:pPr>
      <w:r>
        <w:rPr>
          <w:rFonts w:ascii="Times New Roman" w:hAnsi="Times New Roman"/>
          <w:b/>
          <w:sz w:val="24"/>
          <w:szCs w:val="24"/>
        </w:rPr>
        <w:t>Regulamin Konkursu</w:t>
      </w:r>
      <w:r>
        <w:rPr>
          <w:rFonts w:ascii="Times New Roman" w:hAnsi="Times New Roman"/>
          <w:b/>
          <w:sz w:val="24"/>
          <w:szCs w:val="24"/>
        </w:rPr>
        <w:br/>
        <w:t xml:space="preserve">o Doroczne Wyróżnienie Burmistrza Ząbkowic Śląskich </w:t>
      </w:r>
      <w:r>
        <w:rPr>
          <w:rFonts w:ascii="Times New Roman" w:hAnsi="Times New Roman"/>
          <w:b/>
          <w:i/>
          <w:sz w:val="24"/>
          <w:szCs w:val="24"/>
        </w:rPr>
        <w:t>„Ząbkowickie Krzywe Wieże”</w:t>
      </w:r>
    </w:p>
    <w:p w14:paraId="021D4C6D" w14:textId="77777777" w:rsidR="006329CA" w:rsidRDefault="00C5365A">
      <w:pPr>
        <w:pStyle w:val="Akapitzlist"/>
        <w:spacing w:after="240" w:line="276" w:lineRule="auto"/>
        <w:ind w:left="714"/>
        <w:jc w:val="center"/>
        <w:rPr>
          <w:rFonts w:ascii="Times New Roman" w:hAnsi="Times New Roman"/>
          <w:b/>
          <w:caps/>
          <w:sz w:val="24"/>
          <w:szCs w:val="24"/>
        </w:rPr>
      </w:pPr>
      <w:r>
        <w:rPr>
          <w:rFonts w:ascii="Times New Roman" w:hAnsi="Times New Roman"/>
          <w:b/>
          <w:caps/>
          <w:sz w:val="24"/>
          <w:szCs w:val="24"/>
        </w:rPr>
        <w:t>§1</w:t>
      </w:r>
    </w:p>
    <w:p w14:paraId="3909A7FE" w14:textId="77777777" w:rsidR="006329CA" w:rsidRDefault="00C5365A">
      <w:pPr>
        <w:pStyle w:val="Akapitzlist"/>
        <w:spacing w:after="240" w:line="276" w:lineRule="auto"/>
        <w:ind w:left="714"/>
        <w:rPr>
          <w:rFonts w:ascii="Times New Roman" w:hAnsi="Times New Roman"/>
          <w:b/>
          <w:caps/>
          <w:sz w:val="24"/>
          <w:szCs w:val="24"/>
        </w:rPr>
      </w:pPr>
      <w:r>
        <w:rPr>
          <w:rFonts w:ascii="Times New Roman" w:hAnsi="Times New Roman"/>
          <w:b/>
          <w:caps/>
          <w:sz w:val="24"/>
          <w:szCs w:val="24"/>
        </w:rPr>
        <w:t xml:space="preserve">Postanowienia ogólne Konkursu </w:t>
      </w:r>
      <w:r>
        <w:rPr>
          <w:rFonts w:ascii="Times New Roman" w:hAnsi="Times New Roman"/>
          <w:b/>
          <w:i/>
          <w:caps/>
          <w:sz w:val="24"/>
          <w:szCs w:val="24"/>
        </w:rPr>
        <w:t>„Ząbkowickie Krzywe Wieże”</w:t>
      </w:r>
    </w:p>
    <w:p w14:paraId="427E888B" w14:textId="77777777" w:rsidR="006329CA" w:rsidRDefault="00C5365A">
      <w:pPr>
        <w:pStyle w:val="Akapitzlist"/>
        <w:numPr>
          <w:ilvl w:val="0"/>
          <w:numId w:val="4"/>
        </w:numPr>
        <w:spacing w:after="0" w:line="276" w:lineRule="auto"/>
        <w:ind w:left="357" w:hanging="357"/>
        <w:jc w:val="both"/>
      </w:pPr>
      <w:r>
        <w:rPr>
          <w:rFonts w:ascii="Times New Roman" w:hAnsi="Times New Roman"/>
          <w:sz w:val="24"/>
          <w:szCs w:val="24"/>
        </w:rPr>
        <w:t xml:space="preserve">Niniejszy Regulamin określa zasady, zakres i warunki uczestnictwa w Konkursie o Doroczne Wyróżnienie Burmistrza Ząbkowic Śląskich </w:t>
      </w:r>
      <w:r>
        <w:rPr>
          <w:rFonts w:ascii="Times New Roman" w:hAnsi="Times New Roman"/>
          <w:i/>
          <w:sz w:val="24"/>
          <w:szCs w:val="24"/>
        </w:rPr>
        <w:t>„Ząbkowickie Krzywe Wieże”</w:t>
      </w:r>
      <w:r>
        <w:rPr>
          <w:rFonts w:ascii="Times New Roman" w:hAnsi="Times New Roman"/>
          <w:sz w:val="24"/>
          <w:szCs w:val="24"/>
        </w:rPr>
        <w:t>, rodzaj Wyróżnienia oraz sposób jego uzyskania.</w:t>
      </w:r>
    </w:p>
    <w:p w14:paraId="0B4901E2" w14:textId="77777777" w:rsidR="006329CA" w:rsidRDefault="00C5365A">
      <w:pPr>
        <w:pStyle w:val="Akapitzlist"/>
        <w:numPr>
          <w:ilvl w:val="0"/>
          <w:numId w:val="4"/>
        </w:numPr>
        <w:spacing w:after="0" w:line="276" w:lineRule="auto"/>
        <w:ind w:left="357" w:hanging="357"/>
        <w:jc w:val="both"/>
      </w:pPr>
      <w:r>
        <w:rPr>
          <w:rFonts w:ascii="Times New Roman" w:hAnsi="Times New Roman"/>
          <w:sz w:val="24"/>
          <w:szCs w:val="24"/>
        </w:rPr>
        <w:t xml:space="preserve">Ustanawia się Wyróżnienie Burmistrza Ząbkowic Śląskich </w:t>
      </w:r>
      <w:r>
        <w:rPr>
          <w:rFonts w:ascii="Times New Roman" w:hAnsi="Times New Roman"/>
          <w:i/>
          <w:sz w:val="24"/>
          <w:szCs w:val="24"/>
        </w:rPr>
        <w:t>„Ząbkowickie Krzywe Wieże”</w:t>
      </w:r>
      <w:r>
        <w:rPr>
          <w:rFonts w:ascii="Times New Roman" w:hAnsi="Times New Roman"/>
          <w:sz w:val="24"/>
          <w:szCs w:val="24"/>
        </w:rPr>
        <w:t xml:space="preserve"> przyznawane raz do roku za wybitne osiągnięcia i zasługi na rzecz Gminy Ząbkowice Śląskie.</w:t>
      </w:r>
    </w:p>
    <w:p w14:paraId="0AD9F639" w14:textId="77777777" w:rsidR="006329CA" w:rsidRDefault="00C5365A">
      <w:pPr>
        <w:pStyle w:val="Akapitzlist"/>
        <w:numPr>
          <w:ilvl w:val="0"/>
          <w:numId w:val="4"/>
        </w:numPr>
        <w:spacing w:after="0" w:line="276" w:lineRule="auto"/>
        <w:jc w:val="both"/>
        <w:rPr>
          <w:rFonts w:ascii="Times New Roman" w:hAnsi="Times New Roman"/>
          <w:sz w:val="24"/>
          <w:szCs w:val="24"/>
        </w:rPr>
      </w:pPr>
      <w:r>
        <w:rPr>
          <w:rFonts w:ascii="Times New Roman" w:hAnsi="Times New Roman"/>
          <w:sz w:val="24"/>
          <w:szCs w:val="24"/>
        </w:rPr>
        <w:t>Organizatorem Konkursu jest Urząd Miejski w Ząbkowicach Śląskich.</w:t>
      </w:r>
    </w:p>
    <w:p w14:paraId="66C7A83F" w14:textId="77777777" w:rsidR="006329CA" w:rsidRDefault="00C5365A">
      <w:pPr>
        <w:pStyle w:val="Akapitzlist"/>
        <w:numPr>
          <w:ilvl w:val="0"/>
          <w:numId w:val="4"/>
        </w:numPr>
        <w:spacing w:after="0" w:line="276" w:lineRule="auto"/>
        <w:jc w:val="both"/>
        <w:rPr>
          <w:rFonts w:ascii="Times New Roman" w:hAnsi="Times New Roman"/>
          <w:sz w:val="24"/>
          <w:szCs w:val="24"/>
        </w:rPr>
      </w:pPr>
      <w:r>
        <w:rPr>
          <w:rFonts w:ascii="Times New Roman" w:hAnsi="Times New Roman"/>
          <w:sz w:val="24"/>
          <w:szCs w:val="24"/>
        </w:rPr>
        <w:t>„Przyznanie Wyróżnienia będzie następowało corocznie w następujących kategoriach:</w:t>
      </w:r>
    </w:p>
    <w:p w14:paraId="148E53ED" w14:textId="77777777" w:rsidR="006329CA" w:rsidRDefault="00C5365A">
      <w:pPr>
        <w:pStyle w:val="Akapitzlist"/>
        <w:numPr>
          <w:ilvl w:val="1"/>
          <w:numId w:val="20"/>
        </w:numPr>
        <w:spacing w:after="0" w:line="276" w:lineRule="auto"/>
        <w:ind w:left="851"/>
        <w:jc w:val="both"/>
      </w:pPr>
      <w:r>
        <w:rPr>
          <w:rFonts w:ascii="Times New Roman" w:hAnsi="Times New Roman"/>
          <w:sz w:val="24"/>
          <w:szCs w:val="24"/>
        </w:rPr>
        <w:t>„Przedsiębiorca Roku”;</w:t>
      </w:r>
    </w:p>
    <w:p w14:paraId="3336792D"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„Kultura i Sztuka”</w:t>
      </w:r>
    </w:p>
    <w:p w14:paraId="4BD3712A"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„Nauczyciel na medal”;</w:t>
      </w:r>
    </w:p>
    <w:p w14:paraId="09A92C7B"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„Uczeń na medal”;</w:t>
      </w:r>
    </w:p>
    <w:p w14:paraId="3A1C2474" w14:textId="77777777" w:rsidR="006329CA" w:rsidRDefault="00C5365A">
      <w:pPr>
        <w:pStyle w:val="Akapitzlist"/>
        <w:numPr>
          <w:ilvl w:val="1"/>
          <w:numId w:val="20"/>
        </w:numPr>
        <w:spacing w:after="0" w:line="276" w:lineRule="auto"/>
        <w:ind w:left="851"/>
        <w:jc w:val="both"/>
      </w:pPr>
      <w:r>
        <w:rPr>
          <w:rFonts w:ascii="Times New Roman" w:hAnsi="Times New Roman"/>
          <w:sz w:val="24"/>
          <w:szCs w:val="24"/>
        </w:rPr>
        <w:t>„Sport i Kultura Fizyczna”;</w:t>
      </w:r>
    </w:p>
    <w:p w14:paraId="64AF51B3"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„Działalność Społeczna”</w:t>
      </w:r>
    </w:p>
    <w:p w14:paraId="34DE3EE2"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Ząbkowiczanin</w:t>
      </w:r>
      <w:proofErr w:type="spellEnd"/>
      <w:r>
        <w:rPr>
          <w:rFonts w:ascii="Times New Roman" w:hAnsi="Times New Roman"/>
          <w:sz w:val="24"/>
          <w:szCs w:val="24"/>
        </w:rPr>
        <w:t xml:space="preserve"> Roku”</w:t>
      </w:r>
    </w:p>
    <w:p w14:paraId="4D1F2B6F" w14:textId="77777777" w:rsidR="006329CA" w:rsidRDefault="00C5365A">
      <w:pPr>
        <w:pStyle w:val="Akapitzlist"/>
        <w:numPr>
          <w:ilvl w:val="0"/>
          <w:numId w:val="4"/>
        </w:numPr>
        <w:spacing w:after="0" w:line="276" w:lineRule="auto"/>
        <w:jc w:val="both"/>
      </w:pPr>
      <w:r>
        <w:rPr>
          <w:rFonts w:ascii="Times New Roman" w:hAnsi="Times New Roman"/>
          <w:sz w:val="24"/>
          <w:szCs w:val="24"/>
        </w:rPr>
        <w:t>Wyróżnienia mogą być przyznawane za osiągnięcia indywidualne lub zespołowe.</w:t>
      </w:r>
    </w:p>
    <w:p w14:paraId="3FD2182B" w14:textId="77777777" w:rsidR="006329CA" w:rsidRDefault="00C5365A">
      <w:pPr>
        <w:pStyle w:val="Akapitzlist"/>
        <w:numPr>
          <w:ilvl w:val="0"/>
          <w:numId w:val="4"/>
        </w:numPr>
        <w:spacing w:after="0" w:line="276" w:lineRule="auto"/>
        <w:jc w:val="both"/>
      </w:pPr>
      <w:r>
        <w:rPr>
          <w:rFonts w:ascii="Times New Roman" w:hAnsi="Times New Roman"/>
          <w:sz w:val="24"/>
          <w:szCs w:val="24"/>
        </w:rPr>
        <w:t xml:space="preserve">Celem Konkursu jest wyróżnienie i uhonorowanie osób fizycznych, osób prawnych, przedsiębiorców, organizacji lub instytucji, które w sposób szczególny przyczyniają się </w:t>
      </w:r>
      <w:r>
        <w:rPr>
          <w:rFonts w:ascii="Times New Roman" w:hAnsi="Times New Roman"/>
          <w:sz w:val="24"/>
          <w:szCs w:val="24"/>
        </w:rPr>
        <w:br/>
        <w:t>do rozwoju i promocji Gminy Ząbkowice Śląskie.</w:t>
      </w:r>
    </w:p>
    <w:p w14:paraId="79F5F119" w14:textId="77777777" w:rsidR="006329CA" w:rsidRDefault="00C5365A">
      <w:pPr>
        <w:pStyle w:val="Akapitzlist"/>
        <w:numPr>
          <w:ilvl w:val="0"/>
          <w:numId w:val="4"/>
        </w:numPr>
        <w:spacing w:after="0" w:line="276" w:lineRule="auto"/>
        <w:ind w:left="357" w:hanging="357"/>
        <w:jc w:val="both"/>
      </w:pPr>
      <w:r>
        <w:rPr>
          <w:rFonts w:ascii="Times New Roman" w:hAnsi="Times New Roman"/>
          <w:sz w:val="24"/>
          <w:szCs w:val="24"/>
        </w:rPr>
        <w:t xml:space="preserve">Konkurs ogłoszony będzie przez Burmistrza Ząbkowic Śląskich na stronie internetowej Urzędu Miejskiego w Ząbkowicach Śląskich </w:t>
      </w:r>
      <w:hyperlink r:id="rId7">
        <w:r>
          <w:rPr>
            <w:rStyle w:val="czeinternetowe"/>
            <w:rFonts w:ascii="Times New Roman" w:hAnsi="Times New Roman"/>
            <w:i/>
            <w:sz w:val="24"/>
            <w:szCs w:val="24"/>
          </w:rPr>
          <w:t>www.zabkowiceslaskie.pl</w:t>
        </w:r>
      </w:hyperlink>
      <w:r>
        <w:rPr>
          <w:rFonts w:ascii="Times New Roman" w:hAnsi="Times New Roman"/>
          <w:i/>
          <w:sz w:val="24"/>
          <w:szCs w:val="24"/>
        </w:rPr>
        <w:t xml:space="preserve"> </w:t>
      </w:r>
      <w:r>
        <w:rPr>
          <w:rFonts w:ascii="Times New Roman" w:hAnsi="Times New Roman"/>
          <w:sz w:val="24"/>
          <w:szCs w:val="24"/>
        </w:rPr>
        <w:t xml:space="preserve">oraz w mediach, z którymi Gmina Ząbkowice Śląskie ma podpisaną umowę. </w:t>
      </w:r>
    </w:p>
    <w:p w14:paraId="6B2F5739" w14:textId="77777777" w:rsidR="006329CA" w:rsidRDefault="00C5365A">
      <w:pPr>
        <w:numPr>
          <w:ilvl w:val="0"/>
          <w:numId w:val="4"/>
        </w:numPr>
        <w:spacing w:after="0" w:line="276" w:lineRule="auto"/>
        <w:jc w:val="both"/>
        <w:rPr>
          <w:rFonts w:ascii="Times New Roman" w:hAnsi="Times New Roman"/>
          <w:sz w:val="24"/>
          <w:szCs w:val="24"/>
        </w:rPr>
      </w:pPr>
      <w:r>
        <w:rPr>
          <w:rFonts w:ascii="Times New Roman" w:hAnsi="Times New Roman"/>
          <w:sz w:val="24"/>
          <w:szCs w:val="24"/>
        </w:rPr>
        <w:t xml:space="preserve">Regulamin Konkursu oraz formularz zgłoszeniowy będzie dostępny do pobrania na stronie internetowej Organizatora </w:t>
      </w:r>
      <w:hyperlink r:id="rId8">
        <w:r>
          <w:rPr>
            <w:rStyle w:val="czeinternetowe"/>
            <w:rFonts w:ascii="Times New Roman" w:hAnsi="Times New Roman"/>
            <w:i/>
            <w:sz w:val="24"/>
            <w:szCs w:val="24"/>
          </w:rPr>
          <w:t>www.zabkowiceslaskie.pl</w:t>
        </w:r>
      </w:hyperlink>
      <w:r>
        <w:rPr>
          <w:rFonts w:ascii="Times New Roman" w:hAnsi="Times New Roman"/>
          <w:i/>
          <w:sz w:val="24"/>
          <w:szCs w:val="24"/>
        </w:rPr>
        <w:t>.</w:t>
      </w:r>
    </w:p>
    <w:p w14:paraId="12320B63" w14:textId="68BFBDA0" w:rsidR="006329CA" w:rsidRDefault="00C5365A">
      <w:pPr>
        <w:pStyle w:val="Akapitzlist"/>
        <w:numPr>
          <w:ilvl w:val="0"/>
          <w:numId w:val="4"/>
        </w:numPr>
        <w:spacing w:after="0" w:line="276" w:lineRule="auto"/>
        <w:ind w:left="357" w:hanging="357"/>
        <w:jc w:val="both"/>
        <w:rPr>
          <w:rFonts w:ascii="Times New Roman" w:hAnsi="Times New Roman"/>
          <w:sz w:val="24"/>
          <w:szCs w:val="24"/>
        </w:rPr>
      </w:pPr>
      <w:r>
        <w:rPr>
          <w:rFonts w:ascii="Times New Roman" w:eastAsia="Times New Roman" w:hAnsi="Times New Roman"/>
          <w:bCs/>
          <w:sz w:val="24"/>
          <w:szCs w:val="24"/>
          <w:lang w:eastAsia="ar-SA"/>
        </w:rPr>
        <w:t xml:space="preserve">W sprawach organizacyjnych można kontaktować się z Referatem Rozwoju i Promocji,  e-mail: </w:t>
      </w:r>
      <w:hyperlink r:id="rId9" w:history="1">
        <w:r w:rsidR="002011BE" w:rsidRPr="00254A4B">
          <w:rPr>
            <w:rStyle w:val="Hipercze"/>
            <w:rFonts w:ascii="Times New Roman" w:eastAsia="Times New Roman" w:hAnsi="Times New Roman"/>
            <w:bCs/>
            <w:sz w:val="24"/>
            <w:szCs w:val="24"/>
            <w:lang w:eastAsia="ar-SA"/>
          </w:rPr>
          <w:t>zbigniew.kukielka@zabkowiceslaskie.pl</w:t>
        </w:r>
      </w:hyperlink>
      <w:r w:rsidR="002011BE">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eastAsia="ar-SA"/>
        </w:rPr>
        <w:t>tel. (74) 8 165 345</w:t>
      </w:r>
    </w:p>
    <w:p w14:paraId="24EB9B2D" w14:textId="77777777" w:rsidR="006329CA" w:rsidRDefault="006329CA">
      <w:pPr>
        <w:pStyle w:val="Akapitzlist"/>
        <w:spacing w:after="0" w:line="276" w:lineRule="auto"/>
        <w:ind w:left="357"/>
        <w:jc w:val="both"/>
        <w:rPr>
          <w:rFonts w:ascii="Times New Roman" w:hAnsi="Times New Roman"/>
          <w:sz w:val="24"/>
          <w:szCs w:val="24"/>
        </w:rPr>
      </w:pPr>
    </w:p>
    <w:p w14:paraId="7DACC863" w14:textId="77777777" w:rsidR="006329CA" w:rsidRDefault="00C5365A">
      <w:pPr>
        <w:pStyle w:val="Akapitzlist"/>
        <w:spacing w:after="240" w:line="276" w:lineRule="auto"/>
        <w:ind w:left="714"/>
        <w:jc w:val="center"/>
        <w:rPr>
          <w:rFonts w:ascii="Times New Roman" w:hAnsi="Times New Roman"/>
          <w:b/>
          <w:caps/>
          <w:sz w:val="24"/>
          <w:szCs w:val="24"/>
        </w:rPr>
      </w:pPr>
      <w:r>
        <w:rPr>
          <w:rFonts w:ascii="Times New Roman" w:hAnsi="Times New Roman"/>
          <w:b/>
          <w:caps/>
          <w:sz w:val="24"/>
          <w:szCs w:val="24"/>
        </w:rPr>
        <w:t>§2</w:t>
      </w:r>
    </w:p>
    <w:p w14:paraId="68908343" w14:textId="77777777" w:rsidR="006329CA" w:rsidRDefault="00C5365A">
      <w:pPr>
        <w:pStyle w:val="Akapitzlist"/>
        <w:spacing w:after="240" w:line="276" w:lineRule="auto"/>
        <w:ind w:left="714"/>
        <w:jc w:val="center"/>
        <w:rPr>
          <w:rFonts w:ascii="Times New Roman" w:hAnsi="Times New Roman"/>
          <w:b/>
          <w:caps/>
          <w:sz w:val="24"/>
          <w:szCs w:val="24"/>
        </w:rPr>
      </w:pPr>
      <w:r>
        <w:rPr>
          <w:rFonts w:ascii="Times New Roman" w:hAnsi="Times New Roman"/>
          <w:b/>
          <w:caps/>
          <w:sz w:val="24"/>
          <w:szCs w:val="24"/>
        </w:rPr>
        <w:t>Warunki uczestnictwa</w:t>
      </w:r>
    </w:p>
    <w:p w14:paraId="0B088094" w14:textId="77777777" w:rsidR="006329CA" w:rsidRDefault="00C5365A">
      <w:pPr>
        <w:pStyle w:val="Akapitzlist"/>
        <w:numPr>
          <w:ilvl w:val="0"/>
          <w:numId w:val="16"/>
        </w:numPr>
        <w:spacing w:after="0" w:line="276" w:lineRule="auto"/>
        <w:ind w:left="357" w:hanging="357"/>
        <w:jc w:val="both"/>
        <w:rPr>
          <w:rFonts w:ascii="Times New Roman" w:hAnsi="Times New Roman"/>
          <w:sz w:val="24"/>
          <w:szCs w:val="24"/>
        </w:rPr>
      </w:pPr>
      <w:r>
        <w:rPr>
          <w:rFonts w:ascii="Times New Roman" w:hAnsi="Times New Roman"/>
          <w:sz w:val="24"/>
          <w:szCs w:val="24"/>
        </w:rPr>
        <w:t xml:space="preserve">Udział w Konkursie jest bezpłatny, dobrowolny oraz </w:t>
      </w:r>
      <w:r>
        <w:rPr>
          <w:rFonts w:ascii="Times New Roman" w:hAnsi="Times New Roman"/>
          <w:color w:val="000000"/>
          <w:sz w:val="24"/>
          <w:szCs w:val="24"/>
        </w:rPr>
        <w:t>nieograniczony wiekowo.</w:t>
      </w:r>
    </w:p>
    <w:p w14:paraId="60395C12" w14:textId="77777777" w:rsidR="006329CA" w:rsidRDefault="00C5365A">
      <w:pPr>
        <w:numPr>
          <w:ilvl w:val="0"/>
          <w:numId w:val="16"/>
        </w:numPr>
        <w:spacing w:after="0" w:line="276" w:lineRule="auto"/>
        <w:ind w:left="357" w:hanging="357"/>
        <w:jc w:val="both"/>
      </w:pPr>
      <w:r>
        <w:rPr>
          <w:rFonts w:ascii="Times New Roman" w:hAnsi="Times New Roman"/>
          <w:sz w:val="24"/>
          <w:szCs w:val="24"/>
        </w:rPr>
        <w:t>W Konkursie nie mogą brać udziału pracownicy Urzędu Miejskiego w Ząbkowicach Śląskich.</w:t>
      </w:r>
    </w:p>
    <w:p w14:paraId="138E021F" w14:textId="77777777" w:rsidR="006329CA" w:rsidRDefault="00C5365A">
      <w:pPr>
        <w:pStyle w:val="Akapitzlist"/>
        <w:numPr>
          <w:ilvl w:val="0"/>
          <w:numId w:val="16"/>
        </w:numPr>
        <w:spacing w:after="0" w:line="276" w:lineRule="auto"/>
        <w:ind w:left="357" w:hanging="357"/>
        <w:jc w:val="both"/>
        <w:rPr>
          <w:rFonts w:ascii="Times New Roman" w:hAnsi="Times New Roman"/>
          <w:color w:val="000000"/>
          <w:sz w:val="24"/>
          <w:szCs w:val="24"/>
        </w:rPr>
      </w:pPr>
      <w:r>
        <w:rPr>
          <w:rFonts w:ascii="Times New Roman" w:hAnsi="Times New Roman"/>
          <w:sz w:val="24"/>
          <w:szCs w:val="24"/>
        </w:rPr>
        <w:t>Uczestnikami Konkursu mogą być wyłącznie osoby fizyczne, osoby prawne, przedsiębiorcy, organizacje lub instytucje zamieszkałe/mające swoją siedzibę na terenie Gminy Ząbkowice Śląskie lub działające na rzecz Gminy Ząbkowice Śląskie, które spełniają łącznie wszystkie poniższe wymogi:</w:t>
      </w:r>
    </w:p>
    <w:p w14:paraId="49F42219" w14:textId="77777777" w:rsidR="006329CA" w:rsidRDefault="00C5365A">
      <w:pPr>
        <w:pStyle w:val="Akapitzlist"/>
        <w:numPr>
          <w:ilvl w:val="0"/>
          <w:numId w:val="9"/>
        </w:numPr>
        <w:spacing w:after="0" w:line="276" w:lineRule="auto"/>
        <w:jc w:val="both"/>
      </w:pPr>
      <w:r>
        <w:rPr>
          <w:rFonts w:ascii="Times New Roman" w:hAnsi="Times New Roman"/>
          <w:sz w:val="24"/>
          <w:szCs w:val="24"/>
        </w:rPr>
        <w:t>mogą wykazać się dorobkiem w jednej z siedmiu kategorii Konkursu;</w:t>
      </w:r>
    </w:p>
    <w:p w14:paraId="35CCF3D2" w14:textId="77777777" w:rsidR="006329CA" w:rsidRDefault="00C5365A">
      <w:pPr>
        <w:pStyle w:val="Akapitzlist"/>
        <w:numPr>
          <w:ilvl w:val="0"/>
          <w:numId w:val="9"/>
        </w:numPr>
        <w:spacing w:after="0" w:line="276" w:lineRule="auto"/>
        <w:ind w:left="714" w:hanging="357"/>
        <w:jc w:val="both"/>
        <w:rPr>
          <w:rFonts w:ascii="Times New Roman" w:hAnsi="Times New Roman"/>
          <w:sz w:val="24"/>
          <w:szCs w:val="24"/>
        </w:rPr>
      </w:pPr>
      <w:r>
        <w:rPr>
          <w:rFonts w:ascii="Times New Roman" w:hAnsi="Times New Roman"/>
          <w:sz w:val="24"/>
          <w:szCs w:val="24"/>
        </w:rPr>
        <w:t>zaakceptowały Regulamin Konkursu.</w:t>
      </w:r>
    </w:p>
    <w:p w14:paraId="12B297DB" w14:textId="77777777" w:rsidR="006329CA" w:rsidRDefault="006329CA">
      <w:pPr>
        <w:pStyle w:val="Akapitzlist"/>
        <w:spacing w:after="0" w:line="276" w:lineRule="auto"/>
        <w:jc w:val="both"/>
        <w:rPr>
          <w:rFonts w:ascii="Times New Roman" w:hAnsi="Times New Roman"/>
          <w:sz w:val="24"/>
          <w:szCs w:val="24"/>
        </w:rPr>
      </w:pPr>
    </w:p>
    <w:p w14:paraId="68787ADB" w14:textId="77777777" w:rsidR="006329CA" w:rsidRDefault="006329CA">
      <w:pPr>
        <w:pStyle w:val="Akapitzlist"/>
        <w:spacing w:after="0" w:line="276" w:lineRule="auto"/>
        <w:jc w:val="both"/>
        <w:rPr>
          <w:rFonts w:ascii="Times New Roman" w:hAnsi="Times New Roman"/>
          <w:sz w:val="24"/>
          <w:szCs w:val="24"/>
        </w:rPr>
      </w:pPr>
    </w:p>
    <w:p w14:paraId="710E1CA4" w14:textId="77777777" w:rsidR="006329CA" w:rsidRDefault="00C5365A">
      <w:pPr>
        <w:pStyle w:val="Akapitzlist"/>
        <w:numPr>
          <w:ilvl w:val="0"/>
          <w:numId w:val="16"/>
        </w:numPr>
        <w:spacing w:after="0" w:line="276" w:lineRule="auto"/>
        <w:jc w:val="both"/>
        <w:rPr>
          <w:rFonts w:ascii="Times New Roman" w:hAnsi="Times New Roman"/>
          <w:sz w:val="24"/>
          <w:szCs w:val="24"/>
        </w:rPr>
      </w:pPr>
      <w:r>
        <w:rPr>
          <w:rFonts w:ascii="Times New Roman" w:hAnsi="Times New Roman"/>
          <w:sz w:val="24"/>
          <w:szCs w:val="24"/>
        </w:rPr>
        <w:t>Warunkiem uczestnictwa w Konkursie „Ząbkowickie Krzywe Wieże” jest:</w:t>
      </w:r>
    </w:p>
    <w:p w14:paraId="456DADCC" w14:textId="77777777" w:rsidR="006329CA" w:rsidRDefault="00C5365A">
      <w:pPr>
        <w:pStyle w:val="Akapitzlist"/>
        <w:numPr>
          <w:ilvl w:val="0"/>
          <w:numId w:val="12"/>
        </w:numPr>
        <w:spacing w:after="0" w:line="276" w:lineRule="auto"/>
        <w:jc w:val="both"/>
        <w:rPr>
          <w:rFonts w:ascii="Times New Roman" w:hAnsi="Times New Roman"/>
          <w:b/>
          <w:sz w:val="24"/>
          <w:szCs w:val="24"/>
        </w:rPr>
      </w:pPr>
      <w:r>
        <w:rPr>
          <w:rFonts w:ascii="Times New Roman" w:hAnsi="Times New Roman"/>
          <w:sz w:val="24"/>
          <w:szCs w:val="24"/>
        </w:rPr>
        <w:t xml:space="preserve">wypełnienie Formularza Zgłoszeniowego (stanowiącego Załącznik nr 1 do niniejszego Regulaminu), dostępnego na stronie internetowej Gminy Ząbkowice Śląskie: </w:t>
      </w:r>
      <w:hyperlink r:id="rId10">
        <w:r>
          <w:rPr>
            <w:rStyle w:val="czeinternetowe"/>
            <w:rFonts w:ascii="Times New Roman" w:hAnsi="Times New Roman"/>
            <w:color w:val="000000"/>
            <w:sz w:val="24"/>
            <w:szCs w:val="24"/>
          </w:rPr>
          <w:t>www.zabkowiceslaskie.pl</w:t>
        </w:r>
      </w:hyperlink>
      <w:r>
        <w:rPr>
          <w:rFonts w:ascii="Times New Roman" w:hAnsi="Times New Roman"/>
          <w:sz w:val="24"/>
          <w:szCs w:val="24"/>
        </w:rPr>
        <w:t xml:space="preserve">. </w:t>
      </w:r>
      <w:r>
        <w:rPr>
          <w:rFonts w:ascii="Times New Roman" w:hAnsi="Times New Roman"/>
          <w:b/>
          <w:sz w:val="24"/>
          <w:szCs w:val="24"/>
        </w:rPr>
        <w:t>Formularz Zgłoszeniowy należy złożyć do dnia 15 lutego 2022 roku do Biura Obsługi Interesanta w Urzędzie Miejskim lub przesłanie go pocztą</w:t>
      </w:r>
      <w:r>
        <w:rPr>
          <w:rFonts w:ascii="Times New Roman" w:hAnsi="Times New Roman"/>
          <w:b/>
          <w:i/>
          <w:sz w:val="24"/>
          <w:szCs w:val="24"/>
        </w:rPr>
        <w:t xml:space="preserve"> </w:t>
      </w:r>
      <w:r>
        <w:rPr>
          <w:rFonts w:ascii="Times New Roman" w:hAnsi="Times New Roman"/>
          <w:b/>
          <w:sz w:val="24"/>
          <w:szCs w:val="24"/>
        </w:rPr>
        <w:t xml:space="preserve"> na adres: </w:t>
      </w:r>
      <w:r>
        <w:rPr>
          <w:rFonts w:ascii="Times New Roman" w:hAnsi="Times New Roman"/>
          <w:b/>
          <w:color w:val="000000"/>
          <w:sz w:val="24"/>
          <w:szCs w:val="24"/>
        </w:rPr>
        <w:t xml:space="preserve">Urząd Miejski w Ząbkowicach Śląskich, ul. 1 Maja 15, 57-200 Ząbkowice Śląskie </w:t>
      </w:r>
      <w:r>
        <w:rPr>
          <w:rFonts w:ascii="Times New Roman" w:hAnsi="Times New Roman"/>
          <w:b/>
          <w:sz w:val="24"/>
          <w:szCs w:val="24"/>
        </w:rPr>
        <w:t xml:space="preserve">z dopiskiem na kopercie: Zgłoszenie do Konkursu „Ząbkowickie Krzywe Wieże” lub na adres email: </w:t>
      </w:r>
      <w:hyperlink r:id="rId11">
        <w:r>
          <w:rPr>
            <w:rStyle w:val="czeinternetowe"/>
            <w:rFonts w:ascii="Times New Roman" w:hAnsi="Times New Roman"/>
            <w:b/>
            <w:sz w:val="24"/>
            <w:szCs w:val="24"/>
          </w:rPr>
          <w:t>zbigniew.kukielka@zabkowiceslaskie.pl</w:t>
        </w:r>
      </w:hyperlink>
    </w:p>
    <w:p w14:paraId="1BB14C72" w14:textId="77777777" w:rsidR="006329CA" w:rsidRDefault="00C5365A">
      <w:pPr>
        <w:pStyle w:val="Akapitzlist"/>
        <w:numPr>
          <w:ilvl w:val="0"/>
          <w:numId w:val="12"/>
        </w:numPr>
        <w:spacing w:after="0" w:line="276" w:lineRule="auto"/>
        <w:jc w:val="both"/>
      </w:pPr>
      <w:r>
        <w:rPr>
          <w:rFonts w:ascii="Times New Roman" w:hAnsi="Times New Roman"/>
          <w:sz w:val="24"/>
          <w:szCs w:val="24"/>
        </w:rPr>
        <w:t xml:space="preserve">wyrażenie zgody na przetwarzanie danych osobowych w sposób określony </w:t>
      </w:r>
      <w:r>
        <w:rPr>
          <w:rFonts w:ascii="Times New Roman" w:hAnsi="Times New Roman"/>
          <w:sz w:val="24"/>
          <w:szCs w:val="24"/>
        </w:rPr>
        <w:br/>
        <w:t>w §3 oraz nieodpłatną publikację wizerunku, lub/i znaku firmowego.</w:t>
      </w:r>
    </w:p>
    <w:p w14:paraId="7BCE6303" w14:textId="77777777" w:rsidR="006329CA" w:rsidRDefault="00C5365A">
      <w:pPr>
        <w:pStyle w:val="Akapitzlist"/>
        <w:numPr>
          <w:ilvl w:val="0"/>
          <w:numId w:val="12"/>
        </w:numPr>
        <w:spacing w:after="0" w:line="276" w:lineRule="auto"/>
        <w:jc w:val="both"/>
      </w:pPr>
      <w:r>
        <w:rPr>
          <w:rFonts w:ascii="Times New Roman" w:hAnsi="Times New Roman"/>
          <w:sz w:val="24"/>
          <w:szCs w:val="24"/>
        </w:rPr>
        <w:t>w przypadku, gdy kandydat  biorący udział w Konkursie jest niepełnoletni, niezbędne jest wyrażenie zgody na udział w Konkursie oraz akceptacja Regulaminu Konkursu przez rodziców bądź opiekunów prawnych (Załącznik nr 1 do niniejszego Regulaminu). Formularz zgłoszeniowy  złożony przez  osobę  niepełnoletnią nie będzie podlegał ocenie w Konkursie jeżeli Organizator nie otrzyma oryginału oświadczenia opiekuna.</w:t>
      </w:r>
    </w:p>
    <w:p w14:paraId="37B973BC" w14:textId="77777777" w:rsidR="006329CA" w:rsidRDefault="00C5365A">
      <w:pPr>
        <w:pStyle w:val="Akapitzlist"/>
        <w:numPr>
          <w:ilvl w:val="0"/>
          <w:numId w:val="16"/>
        </w:numPr>
        <w:spacing w:after="0" w:line="276" w:lineRule="auto"/>
        <w:jc w:val="both"/>
      </w:pPr>
      <w:r>
        <w:rPr>
          <w:rFonts w:ascii="Times New Roman" w:hAnsi="Times New Roman"/>
          <w:sz w:val="24"/>
          <w:szCs w:val="24"/>
        </w:rPr>
        <w:t xml:space="preserve">Informacje na temat Konkursu, w tym Regulamin Konkursu oraz jego wyniki </w:t>
      </w:r>
      <w:r>
        <w:rPr>
          <w:rFonts w:ascii="Times New Roman" w:hAnsi="Times New Roman"/>
          <w:sz w:val="24"/>
          <w:szCs w:val="24"/>
        </w:rPr>
        <w:br/>
        <w:t xml:space="preserve">są umieszczane na stronie internetowej Gminy Ząbkowice Śląskie </w:t>
      </w:r>
      <w:hyperlink r:id="rId12">
        <w:r>
          <w:rPr>
            <w:rStyle w:val="czeinternetowe"/>
            <w:rFonts w:ascii="Times New Roman" w:hAnsi="Times New Roman"/>
            <w:color w:val="000000"/>
            <w:sz w:val="24"/>
            <w:szCs w:val="24"/>
          </w:rPr>
          <w:t>www.zabkowiceslaskie.pl</w:t>
        </w:r>
      </w:hyperlink>
      <w:r>
        <w:rPr>
          <w:rFonts w:ascii="Times New Roman" w:hAnsi="Times New Roman"/>
          <w:sz w:val="24"/>
          <w:szCs w:val="24"/>
        </w:rPr>
        <w:t>.</w:t>
      </w:r>
    </w:p>
    <w:p w14:paraId="6099C0B2" w14:textId="77777777" w:rsidR="006329CA" w:rsidRDefault="006329CA">
      <w:pPr>
        <w:pStyle w:val="Akapitzlist"/>
        <w:spacing w:after="0" w:line="276" w:lineRule="auto"/>
        <w:jc w:val="both"/>
        <w:rPr>
          <w:rFonts w:ascii="Times New Roman" w:hAnsi="Times New Roman"/>
          <w:sz w:val="24"/>
          <w:szCs w:val="24"/>
        </w:rPr>
      </w:pPr>
    </w:p>
    <w:p w14:paraId="05825EDC" w14:textId="77777777" w:rsidR="006329CA" w:rsidRDefault="006329CA">
      <w:pPr>
        <w:pStyle w:val="Akapitzlist"/>
        <w:spacing w:after="0" w:line="276" w:lineRule="auto"/>
        <w:jc w:val="both"/>
        <w:rPr>
          <w:rFonts w:ascii="Times New Roman" w:hAnsi="Times New Roman"/>
          <w:sz w:val="24"/>
          <w:szCs w:val="24"/>
        </w:rPr>
      </w:pPr>
    </w:p>
    <w:p w14:paraId="757DCA80" w14:textId="77777777" w:rsidR="006329CA" w:rsidRDefault="00C5365A">
      <w:pPr>
        <w:ind w:left="567"/>
        <w:jc w:val="center"/>
        <w:rPr>
          <w:rFonts w:ascii="Times New Roman" w:hAnsi="Times New Roman"/>
          <w:b/>
          <w:sz w:val="24"/>
          <w:szCs w:val="24"/>
        </w:rPr>
      </w:pPr>
      <w:r>
        <w:rPr>
          <w:rFonts w:ascii="Times New Roman" w:hAnsi="Times New Roman"/>
          <w:b/>
          <w:sz w:val="24"/>
          <w:szCs w:val="24"/>
        </w:rPr>
        <w:t>§3</w:t>
      </w:r>
    </w:p>
    <w:p w14:paraId="75CE939F" w14:textId="77777777" w:rsidR="006329CA" w:rsidRDefault="00C5365A">
      <w:pPr>
        <w:ind w:left="567"/>
        <w:jc w:val="center"/>
        <w:rPr>
          <w:rFonts w:ascii="Times New Roman" w:hAnsi="Times New Roman"/>
          <w:b/>
          <w:sz w:val="24"/>
          <w:szCs w:val="24"/>
        </w:rPr>
      </w:pPr>
      <w:r>
        <w:rPr>
          <w:rFonts w:ascii="Times New Roman" w:hAnsi="Times New Roman"/>
          <w:b/>
          <w:sz w:val="24"/>
          <w:szCs w:val="24"/>
        </w:rPr>
        <w:t>DANE OSOBOWE</w:t>
      </w:r>
    </w:p>
    <w:p w14:paraId="1102362C" w14:textId="5EF5FE63"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Administratorem danych osobowych jest Burmistrz Ząbkowic Śląskich, ul. 1 Maja 15, 57-200 Ząbkowice Śląskie, tel. (74) 8 165 300, e-mail: urzad@zabkowiceslaskie.pl</w:t>
      </w:r>
      <w:r>
        <w:rPr>
          <w:rFonts w:ascii="Times New Roman" w:hAnsi="Times New Roman"/>
          <w:sz w:val="24"/>
          <w:szCs w:val="24"/>
        </w:rPr>
        <w:br/>
        <w:t xml:space="preserve">W sprawach dot. danych osobowych można się kontaktować poprzez pocztę na adres </w:t>
      </w:r>
      <w:r>
        <w:rPr>
          <w:rFonts w:ascii="Times New Roman" w:hAnsi="Times New Roman"/>
          <w:sz w:val="24"/>
          <w:szCs w:val="24"/>
        </w:rPr>
        <w:br/>
        <w:t>ul. 1 Maja 15, 57-200 Ząbkowice Śląskie, pocztę elektroniczną na adres urzad@zabkowiceslaskie.pl oraz telefonicznie pod nr tel. (74) 8 165 300.</w:t>
      </w:r>
    </w:p>
    <w:p w14:paraId="1CE4EFC2" w14:textId="77777777" w:rsidR="006329CA" w:rsidRDefault="00C5365A">
      <w:pPr>
        <w:pStyle w:val="Akapitzlist"/>
        <w:numPr>
          <w:ilvl w:val="1"/>
          <w:numId w:val="12"/>
        </w:numPr>
        <w:spacing w:after="0" w:line="276" w:lineRule="auto"/>
        <w:ind w:left="567"/>
        <w:jc w:val="both"/>
      </w:pPr>
      <w:r>
        <w:rPr>
          <w:rFonts w:ascii="Times New Roman" w:hAnsi="Times New Roman"/>
          <w:sz w:val="24"/>
          <w:szCs w:val="24"/>
        </w:rPr>
        <w:t xml:space="preserve">Dane osobowe przetwarzane są w następujących celach, w oparciu o podstawy prawne </w:t>
      </w:r>
      <w:r>
        <w:rPr>
          <w:rFonts w:ascii="Times New Roman" w:hAnsi="Times New Roman"/>
          <w:sz w:val="24"/>
          <w:szCs w:val="24"/>
        </w:rPr>
        <w:br/>
        <w:t>i w okresach wskazanych poniżej:</w:t>
      </w:r>
    </w:p>
    <w:p w14:paraId="15CE9AAE" w14:textId="77777777" w:rsidR="006329CA" w:rsidRPr="00557AD1" w:rsidRDefault="00C5365A">
      <w:pPr>
        <w:pStyle w:val="Akapitzlist"/>
        <w:numPr>
          <w:ilvl w:val="2"/>
          <w:numId w:val="12"/>
        </w:numPr>
        <w:spacing w:after="0" w:line="276" w:lineRule="auto"/>
        <w:ind w:left="567"/>
        <w:jc w:val="both"/>
      </w:pPr>
      <w:r>
        <w:rPr>
          <w:rFonts w:ascii="Times New Roman" w:hAnsi="Times New Roman"/>
          <w:b/>
          <w:sz w:val="24"/>
          <w:szCs w:val="24"/>
        </w:rPr>
        <w:t>udział w konkursie:</w:t>
      </w:r>
      <w:r>
        <w:rPr>
          <w:rFonts w:ascii="Times New Roman" w:hAnsi="Times New Roman"/>
          <w:sz w:val="24"/>
          <w:szCs w:val="24"/>
        </w:rPr>
        <w:t xml:space="preserve"> Dane osobowe: imię, nazwisko, adres e-mail, nr telefonu, wizerunek, </w:t>
      </w:r>
      <w:r>
        <w:rPr>
          <w:rFonts w:ascii="Times New Roman" w:hAnsi="Times New Roman"/>
          <w:sz w:val="24"/>
          <w:szCs w:val="24"/>
        </w:rPr>
        <w:br/>
        <w:t xml:space="preserve">a w przypadku zwycięzców data urodzenia, nr PESEL. Podstawa prawna: art. 6 ust. 1 lit. a) RODO, tj. na podstawie wyrażonej przez Uczestnika Konkursu zgody na przetwarzanie danych osobowych. Cel przetwarzania: udział w Konkursie „Ząbkowickie Krzywe Wieże”. Czas przechowywania danych: </w:t>
      </w:r>
      <w:r w:rsidRPr="00557AD1">
        <w:rPr>
          <w:rFonts w:ascii="Times New Roman" w:hAnsi="Times New Roman"/>
          <w:sz w:val="24"/>
          <w:szCs w:val="24"/>
        </w:rPr>
        <w:t>5 lat liczone od końca roku, w którym konkurs został rozstrzygnięty</w:t>
      </w:r>
      <w:r w:rsidRPr="00557AD1">
        <w:t xml:space="preserve">. </w:t>
      </w:r>
    </w:p>
    <w:p w14:paraId="3210B757" w14:textId="77777777" w:rsidR="006329CA" w:rsidRPr="00557AD1" w:rsidRDefault="00C5365A">
      <w:pPr>
        <w:pStyle w:val="Akapitzlist"/>
        <w:numPr>
          <w:ilvl w:val="2"/>
          <w:numId w:val="12"/>
        </w:numPr>
        <w:spacing w:after="0" w:line="276" w:lineRule="auto"/>
        <w:ind w:left="567"/>
        <w:jc w:val="both"/>
        <w:rPr>
          <w:rFonts w:ascii="Times New Roman" w:hAnsi="Times New Roman"/>
          <w:sz w:val="24"/>
          <w:szCs w:val="24"/>
        </w:rPr>
      </w:pPr>
      <w:r>
        <w:rPr>
          <w:rFonts w:ascii="Times New Roman" w:hAnsi="Times New Roman"/>
          <w:b/>
          <w:sz w:val="24"/>
          <w:szCs w:val="24"/>
        </w:rPr>
        <w:t xml:space="preserve">Publikacja zdjęć na stronach internetowych Administratora, w profilach w serwisach społecznościowych Administratora, udział w uroczystym rozdaniu nagród oraz innych publikacjach przygotowanych odnośnie konkursu: </w:t>
      </w:r>
      <w:r>
        <w:rPr>
          <w:rFonts w:ascii="Times New Roman" w:hAnsi="Times New Roman"/>
          <w:sz w:val="24"/>
          <w:szCs w:val="24"/>
        </w:rPr>
        <w:t xml:space="preserve">Dane osobowe: imię, nazwisko, wizerunek. Podstawa prawna: art. 6 ust. 1 lit. a) RODO, tj. na podstawie wyrażonej przez zgody na przetwarzanie danych osobowych. Cel przetwarzania: publikacja zdjęć na stronach internetowych Administratora oraz profilach w serwisach społecznościowych Administratora. Czas przechowywania danych: </w:t>
      </w:r>
      <w:r w:rsidRPr="00557AD1">
        <w:rPr>
          <w:rFonts w:ascii="Times New Roman" w:hAnsi="Times New Roman"/>
          <w:sz w:val="24"/>
          <w:szCs w:val="24"/>
        </w:rPr>
        <w:t xml:space="preserve">5 lat liczone od końca roku, w którym konkurs został rozstrzygnięty. </w:t>
      </w:r>
    </w:p>
    <w:p w14:paraId="46564BF0" w14:textId="77777777" w:rsidR="006329CA" w:rsidRPr="00557AD1" w:rsidRDefault="00C5365A">
      <w:pPr>
        <w:pStyle w:val="Akapitzlist"/>
        <w:numPr>
          <w:ilvl w:val="2"/>
          <w:numId w:val="12"/>
        </w:numPr>
        <w:spacing w:after="0" w:line="276" w:lineRule="auto"/>
        <w:ind w:left="567"/>
        <w:jc w:val="both"/>
        <w:rPr>
          <w:rFonts w:ascii="Times New Roman" w:hAnsi="Times New Roman"/>
          <w:sz w:val="24"/>
          <w:szCs w:val="24"/>
        </w:rPr>
      </w:pPr>
      <w:r>
        <w:rPr>
          <w:rFonts w:ascii="Times New Roman" w:hAnsi="Times New Roman"/>
          <w:b/>
          <w:sz w:val="24"/>
          <w:szCs w:val="24"/>
        </w:rPr>
        <w:t xml:space="preserve">Rozpatrywanie skarg i wniosków, odpowiedzi na pytania. </w:t>
      </w:r>
      <w:r>
        <w:rPr>
          <w:rFonts w:ascii="Times New Roman" w:hAnsi="Times New Roman"/>
          <w:sz w:val="24"/>
          <w:szCs w:val="24"/>
        </w:rPr>
        <w:t xml:space="preserve">Dane osobowe: imię, nazwisko, adres e-mail, numer telefonu, adres zamieszkania Podstawa prawna: rozpatrywanie skarg </w:t>
      </w:r>
      <w:r>
        <w:rPr>
          <w:rFonts w:ascii="Times New Roman" w:hAnsi="Times New Roman"/>
          <w:sz w:val="24"/>
          <w:szCs w:val="24"/>
        </w:rPr>
        <w:br/>
        <w:t xml:space="preserve">i wniosków, odpowiedzi na pytania.  Cel przetwarzania: art. 6 ust. 1 lit. f) RODO, tj. przetwarzanie w celu realizacji prawnie uzasadnionego interesu Administratora, polegającego na podnoszeniu poziomu świadczonych usług, budowaniu pozytywnych relacji z klientami. </w:t>
      </w:r>
      <w:r>
        <w:rPr>
          <w:rFonts w:ascii="Times New Roman" w:hAnsi="Times New Roman"/>
          <w:sz w:val="24"/>
          <w:szCs w:val="24"/>
        </w:rPr>
        <w:lastRenderedPageBreak/>
        <w:t xml:space="preserve">Czas przechowywania danych: </w:t>
      </w:r>
      <w:r w:rsidRPr="00557AD1">
        <w:rPr>
          <w:rFonts w:ascii="Times New Roman" w:hAnsi="Times New Roman"/>
          <w:sz w:val="24"/>
          <w:szCs w:val="24"/>
        </w:rPr>
        <w:t>3 lata od dnia ostatniej komunikacji, z osobą, której dane dotyczą.</w:t>
      </w:r>
    </w:p>
    <w:p w14:paraId="77AC0D07" w14:textId="3AA249C8" w:rsidR="006329CA" w:rsidRPr="00557AD1" w:rsidRDefault="00C5365A">
      <w:pPr>
        <w:pStyle w:val="Akapitzlist"/>
        <w:numPr>
          <w:ilvl w:val="2"/>
          <w:numId w:val="12"/>
        </w:numPr>
        <w:spacing w:after="0" w:line="276" w:lineRule="auto"/>
        <w:ind w:left="567"/>
        <w:jc w:val="both"/>
        <w:rPr>
          <w:rFonts w:ascii="Times New Roman" w:hAnsi="Times New Roman"/>
          <w:sz w:val="24"/>
          <w:szCs w:val="24"/>
        </w:rPr>
      </w:pPr>
      <w:r>
        <w:rPr>
          <w:rFonts w:ascii="Times New Roman" w:hAnsi="Times New Roman"/>
          <w:b/>
          <w:sz w:val="24"/>
          <w:szCs w:val="24"/>
        </w:rPr>
        <w:t xml:space="preserve">Wypełnienie obowiązków prawnych ciążących na Administratorze, wynikających </w:t>
      </w:r>
      <w:r>
        <w:rPr>
          <w:rFonts w:ascii="Times New Roman" w:hAnsi="Times New Roman"/>
          <w:b/>
          <w:sz w:val="24"/>
          <w:szCs w:val="24"/>
        </w:rPr>
        <w:br/>
        <w:t xml:space="preserve">z przepisów podatkowych i rachunkowych. </w:t>
      </w:r>
      <w:r>
        <w:rPr>
          <w:rFonts w:ascii="Times New Roman" w:hAnsi="Times New Roman"/>
          <w:sz w:val="24"/>
          <w:szCs w:val="24"/>
        </w:rPr>
        <w:t xml:space="preserve">Dane osobowe: imię, nazwisko, nr PESEL, </w:t>
      </w:r>
      <w:r>
        <w:rPr>
          <w:rFonts w:ascii="Times New Roman" w:hAnsi="Times New Roman"/>
          <w:sz w:val="24"/>
          <w:szCs w:val="24"/>
        </w:rPr>
        <w:br/>
        <w:t xml:space="preserve">nr identyfikacji podatkowej (np. NIP lub REGON),  data urodzenia zwycięzcy i uczestnika rejsu, adres korespondencyjny.  Podstawa prawna: Art. 6(1)(c) RODO, tj. przetwarzanie jest niezbędne do wypełnienia obowiązków prawnych ciążących na Administratorze, wynikających z przepisów podatkowych i rachunkowych. Cel przetwarzania: wypełnienie obowiązków prawnych ciążących na Administratorze, wynikających z  przepisów podatkowych i rachunkowych. Czas przechowywania danych: </w:t>
      </w:r>
      <w:r w:rsidRPr="00557AD1">
        <w:rPr>
          <w:rFonts w:ascii="Times New Roman" w:hAnsi="Times New Roman"/>
          <w:sz w:val="24"/>
          <w:szCs w:val="24"/>
        </w:rPr>
        <w:t xml:space="preserve">5 lat liczone od końca roku,                     </w:t>
      </w:r>
      <w:r w:rsidR="00557AD1">
        <w:rPr>
          <w:rFonts w:ascii="Times New Roman" w:hAnsi="Times New Roman"/>
          <w:sz w:val="24"/>
          <w:szCs w:val="24"/>
        </w:rPr>
        <w:br/>
      </w:r>
      <w:r w:rsidRPr="00557AD1">
        <w:rPr>
          <w:rFonts w:ascii="Times New Roman" w:hAnsi="Times New Roman"/>
          <w:sz w:val="24"/>
          <w:szCs w:val="24"/>
        </w:rPr>
        <w:t xml:space="preserve">w którym konkurs został rozstrzygnięty. </w:t>
      </w:r>
    </w:p>
    <w:p w14:paraId="1E7CB364" w14:textId="77777777"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Dobrowolność podania danych osobowych Podanie przez Uczestnika Konkursu wymaganych danych osobowych jest dobrowolne i stanowi warunek udziału w Konkursie.</w:t>
      </w:r>
    </w:p>
    <w:p w14:paraId="30FAC1E5" w14:textId="77777777"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 xml:space="preserve">Administrator informuje o następujących kategoriach odnośnych danych osobowych: a) dane kontaktowe, b) wizerunek. </w:t>
      </w:r>
    </w:p>
    <w:p w14:paraId="1EED3B5F" w14:textId="77777777"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 xml:space="preserve">Przetwarzane przez Administratora dane osobowe pochodzą od osoby, której dane dotyczą lub Uczestnika Konkursu. </w:t>
      </w:r>
    </w:p>
    <w:p w14:paraId="0E0B6270" w14:textId="77777777" w:rsidR="006329CA" w:rsidRDefault="00C5365A">
      <w:pPr>
        <w:pStyle w:val="Akapitzlist"/>
        <w:numPr>
          <w:ilvl w:val="1"/>
          <w:numId w:val="12"/>
        </w:numPr>
        <w:spacing w:after="0" w:line="276" w:lineRule="auto"/>
        <w:ind w:left="567"/>
        <w:jc w:val="both"/>
      </w:pPr>
      <w:r>
        <w:rPr>
          <w:rFonts w:ascii="Times New Roman" w:hAnsi="Times New Roman"/>
          <w:sz w:val="24"/>
          <w:szCs w:val="24"/>
        </w:rPr>
        <w:t xml:space="preserve">Aktualną listę podmiotów, którym przekazujemy dane osobowe można znaleźć tutaj: </w:t>
      </w:r>
      <w:hyperlink r:id="rId13">
        <w:r>
          <w:rPr>
            <w:rStyle w:val="czeinternetowe"/>
          </w:rPr>
          <w:t>http://www.zabkowiceslaskie.pl/przetwarzanie-danych-osobowych.html</w:t>
        </w:r>
      </w:hyperlink>
      <w:r>
        <w:rPr>
          <w:rFonts w:ascii="Times New Roman" w:hAnsi="Times New Roman"/>
          <w:sz w:val="24"/>
          <w:szCs w:val="24"/>
        </w:rPr>
        <w:t xml:space="preserve">.   </w:t>
      </w:r>
    </w:p>
    <w:p w14:paraId="65CC1BA2" w14:textId="77777777"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 xml:space="preserve">Prawa przysługujące uczestnikom konkursu w związku z przetwarzaniem danych osobowych: </w:t>
      </w:r>
    </w:p>
    <w:p w14:paraId="624CF17D" w14:textId="77777777"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Na podstawie RODO ma osoba, której dane dotyczą ma prawo do:  żądania dostępu </w:t>
      </w:r>
      <w:r>
        <w:rPr>
          <w:rFonts w:ascii="Times New Roman" w:hAnsi="Times New Roman"/>
          <w:sz w:val="24"/>
          <w:szCs w:val="24"/>
        </w:rPr>
        <w:br/>
        <w:t xml:space="preserve">do swoich danych osobowych, żądania sprostowania swoich danych osobowych, żądania usunięcia swoich danych osobowych, żądania ograniczenia przetwarzania danych osobowych, wniesienia sprzeciwu wobec przetwarzania danych osobowych, żądania przenoszenia danych osobowych.  </w:t>
      </w:r>
    </w:p>
    <w:p w14:paraId="3CD927DF" w14:textId="77777777" w:rsidR="006329CA" w:rsidRDefault="00C5365A" w:rsidP="002011BE">
      <w:pPr>
        <w:pStyle w:val="Akapitzlist"/>
        <w:numPr>
          <w:ilvl w:val="2"/>
          <w:numId w:val="12"/>
        </w:numPr>
        <w:spacing w:after="0" w:line="276" w:lineRule="auto"/>
        <w:ind w:left="567"/>
        <w:jc w:val="both"/>
      </w:pPr>
      <w:r>
        <w:rPr>
          <w:rFonts w:ascii="Times New Roman" w:hAnsi="Times New Roman"/>
          <w:sz w:val="24"/>
          <w:szCs w:val="24"/>
        </w:rPr>
        <w:t xml:space="preserve">Osoba, której dane dotyczą ma prawo uzyskania od informacji czy Administrator przetwarza jego dane osobowe.  Jeżeli Administrator przetwarza dane osobowe, ma Pan/Pani prawo do: dostępu do danych osobowych, uzyskania informacji o celach przetwarzania, kategoriach przetwarzanych danych osobowych, o  odbiorcach lub kategoriach odbiorców tych danych, planowanym okresie przechowywania danych lub o  kryteriach ustalania tego okresu, </w:t>
      </w:r>
      <w:r>
        <w:rPr>
          <w:rFonts w:ascii="Times New Roman" w:hAnsi="Times New Roman"/>
          <w:sz w:val="24"/>
          <w:szCs w:val="24"/>
        </w:rPr>
        <w:br/>
        <w:t xml:space="preserve">o prawach przysługujących na mocy RODO oraz o prawie wniesienia skargi do Prezesa Urzędu Ochrony Danych Osobowych, o źródle tych danych, o zautomatyzowanym podejmowaniu decyzji, w tym o profilowaniu oraz o zabezpieczeniach stosowanych </w:t>
      </w:r>
      <w:r>
        <w:rPr>
          <w:rFonts w:ascii="Times New Roman" w:hAnsi="Times New Roman"/>
          <w:sz w:val="24"/>
          <w:szCs w:val="24"/>
        </w:rPr>
        <w:br/>
        <w:t xml:space="preserve">w związku z  przekazaniem tych danych poza Unię Europejską; uzyskania kopii swoich danych osobowych. Jeżeli zamierza Pan/Pani zażądać dostępu do swoich danych osobowych prosimy o zgłoszenie  żądania na adres: ul. 1 Maja 15, 57-200 Ząbkowice Śląskie  </w:t>
      </w:r>
    </w:p>
    <w:p w14:paraId="71DB5938" w14:textId="77777777"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Jeżeli dane osobowe są nieprawidłowe, ma Pan/Pani prawo żądania od Administratora niezwłocznego sprostowania swoich danych osobowych. Ma Pan/Pani również prawo </w:t>
      </w:r>
      <w:r>
        <w:rPr>
          <w:rFonts w:ascii="Times New Roman" w:hAnsi="Times New Roman"/>
          <w:sz w:val="24"/>
          <w:szCs w:val="24"/>
        </w:rPr>
        <w:br/>
        <w:t xml:space="preserve">do żądania uzupełnienia przez Administratora swoich danych osobowych.  Jeżeli zamierza  Pan/Pani zażądać sprostowania lub uzupełnienia swoich danych osobowych prosimy </w:t>
      </w:r>
      <w:r>
        <w:rPr>
          <w:rFonts w:ascii="Times New Roman" w:hAnsi="Times New Roman"/>
          <w:sz w:val="24"/>
          <w:szCs w:val="24"/>
        </w:rPr>
        <w:br/>
        <w:t>o  zgłoszenie żądania na adres: ul. 1 Maja 15, 57-200 Ząbkowice Śląskie.</w:t>
      </w:r>
    </w:p>
    <w:p w14:paraId="06FAB6ED" w14:textId="1EDA84C2"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Ma Pan/Pani prawo żądania usunięcia swoich danych osobowych, gdy: dane osobowe przestały być niezbędne do celów, w których zostały zebrane lub w inny sposób przetwarzane; wycofał określoną zgodę, w zakresie w jakim dane osobowe były przetwarzane w oparciu o zgodę; dane osobowe były przetwarzane niezgodnie z prawem; wniósł sprzeciw wobec przetwarzania swoich danych osobowych na potrzeby marketingu bezpośredniego, </w:t>
      </w:r>
      <w:r>
        <w:rPr>
          <w:rFonts w:ascii="Times New Roman" w:hAnsi="Times New Roman"/>
          <w:sz w:val="24"/>
          <w:szCs w:val="24"/>
        </w:rPr>
        <w:br/>
        <w:t xml:space="preserve">w tym profilowania, w zakresie w jakim przetwarzanie danych osobowych jest związane z  marketingiem bezpośrednim; wniósł sprzeciw wobec przetwarzania swoich danych osobowych </w:t>
      </w:r>
      <w:r>
        <w:rPr>
          <w:rFonts w:ascii="Times New Roman" w:hAnsi="Times New Roman"/>
          <w:sz w:val="24"/>
          <w:szCs w:val="24"/>
        </w:rPr>
        <w:lastRenderedPageBreak/>
        <w:t>w związku z przetwarzaniem niezbędnym dla wykonania zadania realizowanego w interesie publicznym lub przetwarzania niezbędnego dla celów wynikających z prawnie uzasadnionych interesów realizowanych przez Administratora lub stronę trzecią. Pomimo zgłoszenia przez Pana/Panią żądania usunięcia danych osobowych Administrator może przetwarzać Pana/Pani dane dalej w celu ustalenia, dochodzenia lub obrony roszczeń, o czym zostanie Pan/Pani poinformowany/a.  Jeżeli zamierza Pan/Pani zażądać usunięcia swoich danych osobowych prosimy o zgłoszenie żądania na adres: ul. 1 Maja 15, 57-200 Ząbkowice Śląskie.</w:t>
      </w:r>
    </w:p>
    <w:p w14:paraId="5B48660E" w14:textId="1E2D0B16"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Ma Pan/Pani prawo do żądania ograniczenia przetwarzania swoich danych osobowych, gdy: kwestionuje prawidłowość swoich danych osobowych – w takim wypadku ograniczymy przetwarzanie danych osobowych na czas pozwalający sprawdzić prawidłowość tych danych; gdy przetwarzanie danych jest niezgodne z prawem, a zamiast usunięcia danych osobowych zażąda Pan/Pani ograniczenia przetwarzania swoich danych osobowych; dane osobowe przestały być potrzebne do celów przetwarzania, ale są one potrzebne w celu ustalenia, dochodzenia lub obrony Pana/Pani roszczeń; gdy zgłosił sprzeciw wobec przetwarzania swoich danych osobowych – do czasu stwierdzenia czy prawnie uzasadnione interesy Administratora są nadrzędne wobec podstaw wskazanych w sprzeciwie. Żądanie należy przesłać na adres: </w:t>
      </w:r>
      <w:r w:rsidR="00557AD1">
        <w:rPr>
          <w:rFonts w:ascii="Times New Roman" w:hAnsi="Times New Roman"/>
          <w:sz w:val="24"/>
          <w:szCs w:val="24"/>
        </w:rPr>
        <w:br/>
      </w:r>
      <w:r>
        <w:rPr>
          <w:rFonts w:ascii="Times New Roman" w:hAnsi="Times New Roman"/>
          <w:sz w:val="24"/>
          <w:szCs w:val="24"/>
        </w:rPr>
        <w:t>ul. 1 Maja 15, 57-200 Ząbkowice Śląskie.</w:t>
      </w:r>
    </w:p>
    <w:p w14:paraId="03801DA0" w14:textId="77777777"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Ma Pan/Pani prawo w dowolnym momencie wnieść sprzeciw wobec przetwarzania swoich danych osobowych, w tym profilowania, w związku z: przetwarzaniem niezbędnym dla wykonania zadania realizowanego w interesie publicznym lub przetwarzania niezbędnego dla celów wynikających z prawnie uzasadnionych interesów realizowanych przez Administratora lub stronę trzecią; przetwarzaniem na potrzeby marketingu bezpośredniego. Jeżeli zamierza Pan/Pani zagłosić sprzeciw wobec przetwarzania Pana/Pani danych osobowych prosimy </w:t>
      </w:r>
      <w:r>
        <w:rPr>
          <w:rFonts w:ascii="Times New Roman" w:hAnsi="Times New Roman"/>
          <w:sz w:val="24"/>
          <w:szCs w:val="24"/>
        </w:rPr>
        <w:br/>
        <w:t>o  zgłoszenie żądania na adres: ul. 1 Maja 15, 57-200 Ząbkowice Śląskie.</w:t>
      </w:r>
    </w:p>
    <w:p w14:paraId="64FD443C" w14:textId="410F0CC8"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Ma Pan/Pani prawo otrzymać od Administratora swoje dane osobowe w ustrukturyzowanym, powszechnie używanym formacie nadającym się do odczytu maszynowego oraz przesłać </w:t>
      </w:r>
      <w:r>
        <w:rPr>
          <w:rFonts w:ascii="Times New Roman" w:hAnsi="Times New Roman"/>
          <w:sz w:val="24"/>
          <w:szCs w:val="24"/>
        </w:rPr>
        <w:br/>
        <w:t xml:space="preserve">je innemu administratorowi danych osobowych. Standardowo Administrator udostępnia dane osobowe w formacie CSV, jeżeli jednak dane mają zostać udostępnione w innym formacie, prosimy o wskazanie preferowanego formatu w swoim żądaniu.  W miarę możliwości Administrator postara się udostępnić dane we wskazanym formacie.  Może Pan/Pani również zażądać, aby Administrator przesłał jego dane osobowe bezpośrednio innemu administratorowi (o ile jest to technicznie możliwe).  Jeżeli zamierza Pan/Pani zażądać przeniesienia swoich danych osobowych prosimy o zgłoszenie żądania na adres: ul. 1 Maja 15, 57-200 </w:t>
      </w:r>
      <w:r w:rsidR="00557AD1">
        <w:rPr>
          <w:rFonts w:ascii="Times New Roman" w:hAnsi="Times New Roman"/>
          <w:sz w:val="24"/>
          <w:szCs w:val="24"/>
        </w:rPr>
        <w:br/>
      </w:r>
      <w:r>
        <w:rPr>
          <w:rFonts w:ascii="Times New Roman" w:hAnsi="Times New Roman"/>
          <w:sz w:val="24"/>
          <w:szCs w:val="24"/>
        </w:rPr>
        <w:t xml:space="preserve">Ząbkowice Śląskie. </w:t>
      </w:r>
    </w:p>
    <w:p w14:paraId="632FAC14" w14:textId="796A1A90"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Może Pan/Pani cofnąć udzieloną zgodę na przetwarzanie swoich danych osobowych </w:t>
      </w:r>
      <w:r>
        <w:rPr>
          <w:rFonts w:ascii="Times New Roman" w:hAnsi="Times New Roman"/>
          <w:sz w:val="24"/>
          <w:szCs w:val="24"/>
        </w:rPr>
        <w:br/>
        <w:t xml:space="preserve">w dowolnym momencie.  Cofnięcie zgody na przetwarzanie danych osobowych nie ma wpływu na zgodność z prawem przetwarzania dokonanego przez Administratora na podstawie Pana/Pani zgody przed jej cofnięciem.  Jeżeli zamierza Pan/Pani cofnąć zgodę na przetwarzanie swoich danych osobowych prosimy o zgłoszenie żądania na adres: ul. 1 Maja 15, </w:t>
      </w:r>
      <w:r w:rsidR="00557AD1">
        <w:rPr>
          <w:rFonts w:ascii="Times New Roman" w:hAnsi="Times New Roman"/>
          <w:sz w:val="24"/>
          <w:szCs w:val="24"/>
        </w:rPr>
        <w:br/>
      </w:r>
      <w:r>
        <w:rPr>
          <w:rFonts w:ascii="Times New Roman" w:hAnsi="Times New Roman"/>
          <w:sz w:val="24"/>
          <w:szCs w:val="24"/>
        </w:rPr>
        <w:t>57-200 Ząbkowice Śląskie.</w:t>
      </w:r>
    </w:p>
    <w:p w14:paraId="36E965E4" w14:textId="7689F235" w:rsidR="006329CA" w:rsidRDefault="00C5365A">
      <w:pPr>
        <w:pStyle w:val="Akapitzlist"/>
        <w:spacing w:after="0" w:line="276" w:lineRule="auto"/>
        <w:ind w:left="567"/>
        <w:jc w:val="both"/>
        <w:rPr>
          <w:rFonts w:ascii="Times New Roman" w:hAnsi="Times New Roman"/>
          <w:sz w:val="24"/>
          <w:szCs w:val="24"/>
        </w:rPr>
      </w:pPr>
      <w:r>
        <w:rPr>
          <w:rFonts w:ascii="Times New Roman" w:hAnsi="Times New Roman"/>
          <w:sz w:val="24"/>
          <w:szCs w:val="24"/>
        </w:rPr>
        <w:t xml:space="preserve">Jeżeli sądzi Pan/Pani, że przetwarzanie danych osobowych narusza przepisy ochrony danych osobowych ma Pan/Pani prawo do złożenia skargi do organu nadzorczego, w szczególności </w:t>
      </w:r>
      <w:r>
        <w:rPr>
          <w:rFonts w:ascii="Times New Roman" w:hAnsi="Times New Roman"/>
          <w:sz w:val="24"/>
          <w:szCs w:val="24"/>
        </w:rPr>
        <w:br/>
        <w:t>w państwie członkowskim swojego zwykłego pobytu, swojego miejsca pracy lub miejsca popełnienia domniemanego naruszenia. W Polsce organem nadzorczym w rozumieniu RODO jest Prezes Urzędu Ochrony Danych Osobowych.</w:t>
      </w:r>
    </w:p>
    <w:p w14:paraId="251DCAAD" w14:textId="77777777" w:rsidR="00557AD1" w:rsidRDefault="00557AD1">
      <w:pPr>
        <w:pStyle w:val="Akapitzlist"/>
        <w:spacing w:after="0" w:line="276" w:lineRule="auto"/>
        <w:ind w:left="567"/>
        <w:jc w:val="both"/>
      </w:pPr>
    </w:p>
    <w:p w14:paraId="32F6A183" w14:textId="77777777" w:rsidR="006329CA" w:rsidRDefault="006329CA">
      <w:pPr>
        <w:pStyle w:val="Akapitzlist"/>
        <w:spacing w:after="0" w:line="276" w:lineRule="auto"/>
        <w:ind w:left="0"/>
        <w:jc w:val="both"/>
        <w:rPr>
          <w:rFonts w:ascii="Times New Roman" w:hAnsi="Times New Roman"/>
          <w:b/>
          <w:sz w:val="24"/>
          <w:szCs w:val="24"/>
        </w:rPr>
      </w:pPr>
    </w:p>
    <w:p w14:paraId="3A9EF595" w14:textId="77777777" w:rsidR="006329CA" w:rsidRDefault="00C5365A">
      <w:pPr>
        <w:pStyle w:val="Akapitzlist"/>
        <w:spacing w:after="0" w:line="276" w:lineRule="auto"/>
        <w:jc w:val="center"/>
        <w:rPr>
          <w:rFonts w:ascii="Times New Roman" w:hAnsi="Times New Roman"/>
          <w:b/>
          <w:sz w:val="24"/>
          <w:szCs w:val="24"/>
        </w:rPr>
      </w:pPr>
      <w:r>
        <w:rPr>
          <w:rFonts w:ascii="Times New Roman" w:hAnsi="Times New Roman"/>
          <w:b/>
          <w:sz w:val="24"/>
          <w:szCs w:val="24"/>
        </w:rPr>
        <w:t>§4</w:t>
      </w:r>
    </w:p>
    <w:p w14:paraId="574AE6BE" w14:textId="77777777" w:rsidR="002011BE" w:rsidRDefault="002011BE">
      <w:pPr>
        <w:pStyle w:val="Akapitzlist"/>
        <w:spacing w:after="0" w:line="276" w:lineRule="auto"/>
        <w:ind w:left="714"/>
        <w:jc w:val="center"/>
        <w:rPr>
          <w:rFonts w:ascii="Times New Roman" w:hAnsi="Times New Roman"/>
          <w:b/>
          <w:caps/>
          <w:sz w:val="24"/>
          <w:szCs w:val="24"/>
        </w:rPr>
      </w:pPr>
    </w:p>
    <w:p w14:paraId="7F402A8B" w14:textId="7572FC6D" w:rsidR="006329CA" w:rsidRDefault="00C5365A">
      <w:pPr>
        <w:pStyle w:val="Akapitzlist"/>
        <w:spacing w:after="0" w:line="276" w:lineRule="auto"/>
        <w:ind w:left="714"/>
        <w:jc w:val="center"/>
        <w:rPr>
          <w:rFonts w:ascii="Times New Roman" w:hAnsi="Times New Roman"/>
          <w:b/>
          <w:caps/>
          <w:sz w:val="24"/>
          <w:szCs w:val="24"/>
        </w:rPr>
      </w:pPr>
      <w:r>
        <w:rPr>
          <w:rFonts w:ascii="Times New Roman" w:hAnsi="Times New Roman"/>
          <w:b/>
          <w:caps/>
          <w:sz w:val="24"/>
          <w:szCs w:val="24"/>
        </w:rPr>
        <w:t>Czas trwania Konkursu</w:t>
      </w:r>
    </w:p>
    <w:p w14:paraId="5BAD1965" w14:textId="7EF54DAD" w:rsidR="006329CA" w:rsidRDefault="00C5365A">
      <w:pPr>
        <w:pStyle w:val="Akapitzlist"/>
        <w:numPr>
          <w:ilvl w:val="0"/>
          <w:numId w:val="8"/>
        </w:numPr>
        <w:spacing w:after="0" w:line="276" w:lineRule="auto"/>
        <w:ind w:left="357" w:hanging="357"/>
        <w:jc w:val="both"/>
        <w:rPr>
          <w:rFonts w:ascii="Times New Roman" w:hAnsi="Times New Roman"/>
          <w:color w:val="000000"/>
          <w:sz w:val="24"/>
          <w:szCs w:val="24"/>
        </w:rPr>
      </w:pPr>
      <w:r>
        <w:rPr>
          <w:rFonts w:ascii="Times New Roman" w:hAnsi="Times New Roman"/>
          <w:bCs/>
          <w:sz w:val="24"/>
          <w:szCs w:val="24"/>
        </w:rPr>
        <w:t xml:space="preserve">Konkurs trwa od chwili ogłoszenia Konkursu na stronie internetowej Organizatora </w:t>
      </w:r>
      <w:hyperlink r:id="rId14">
        <w:r>
          <w:rPr>
            <w:rStyle w:val="czeinternetowe"/>
            <w:rFonts w:ascii="Times New Roman" w:hAnsi="Times New Roman"/>
            <w:bCs/>
            <w:sz w:val="24"/>
            <w:szCs w:val="24"/>
          </w:rPr>
          <w:t>www.zabkowiceslaskie.pl</w:t>
        </w:r>
      </w:hyperlink>
      <w:r>
        <w:rPr>
          <w:rFonts w:ascii="Times New Roman" w:hAnsi="Times New Roman"/>
          <w:bCs/>
          <w:sz w:val="24"/>
          <w:szCs w:val="24"/>
        </w:rPr>
        <w:t xml:space="preserve">  do dnia 15 lutego 2022</w:t>
      </w:r>
      <w:r w:rsidR="00557AD1">
        <w:rPr>
          <w:rFonts w:ascii="Times New Roman" w:hAnsi="Times New Roman"/>
          <w:bCs/>
          <w:sz w:val="24"/>
          <w:szCs w:val="24"/>
        </w:rPr>
        <w:t xml:space="preserve"> </w:t>
      </w:r>
      <w:r>
        <w:rPr>
          <w:rFonts w:ascii="Times New Roman" w:hAnsi="Times New Roman"/>
          <w:bCs/>
          <w:sz w:val="24"/>
          <w:szCs w:val="24"/>
        </w:rPr>
        <w:t>r. do godz. 15.00.</w:t>
      </w:r>
      <w:r>
        <w:rPr>
          <w:rFonts w:ascii="Times New Roman" w:hAnsi="Times New Roman"/>
          <w:color w:val="000000"/>
          <w:sz w:val="24"/>
          <w:szCs w:val="24"/>
        </w:rPr>
        <w:t xml:space="preserve"> </w:t>
      </w:r>
    </w:p>
    <w:p w14:paraId="1AB41E1F" w14:textId="77777777" w:rsidR="006329CA" w:rsidRDefault="00C5365A">
      <w:pPr>
        <w:pStyle w:val="Akapitzlist"/>
        <w:numPr>
          <w:ilvl w:val="0"/>
          <w:numId w:val="8"/>
        </w:numPr>
        <w:spacing w:after="0" w:line="276" w:lineRule="auto"/>
        <w:ind w:left="357" w:hanging="357"/>
        <w:jc w:val="both"/>
        <w:rPr>
          <w:rFonts w:ascii="Times New Roman" w:hAnsi="Times New Roman"/>
          <w:color w:val="000000"/>
          <w:sz w:val="24"/>
          <w:szCs w:val="24"/>
        </w:rPr>
      </w:pPr>
      <w:r>
        <w:rPr>
          <w:rFonts w:ascii="Times New Roman" w:hAnsi="Times New Roman"/>
          <w:color w:val="000000"/>
          <w:sz w:val="24"/>
          <w:szCs w:val="24"/>
        </w:rPr>
        <w:t xml:space="preserve">Zgłoszenia,  które wpłyną we wskazanym wyżej terminie podlegać będą ocenie Komisji Konkursowej. </w:t>
      </w:r>
    </w:p>
    <w:p w14:paraId="0AF44A5B" w14:textId="77777777" w:rsidR="006329CA" w:rsidRDefault="00C5365A">
      <w:pPr>
        <w:pStyle w:val="Akapitzlist"/>
        <w:numPr>
          <w:ilvl w:val="0"/>
          <w:numId w:val="8"/>
        </w:numPr>
        <w:spacing w:after="0" w:line="276" w:lineRule="auto"/>
        <w:ind w:left="357" w:hanging="357"/>
        <w:jc w:val="both"/>
        <w:rPr>
          <w:rFonts w:ascii="Times New Roman" w:hAnsi="Times New Roman"/>
          <w:color w:val="000000"/>
          <w:sz w:val="24"/>
          <w:szCs w:val="24"/>
        </w:rPr>
      </w:pPr>
      <w:r>
        <w:rPr>
          <w:rFonts w:ascii="Times New Roman" w:hAnsi="Times New Roman"/>
          <w:color w:val="000000"/>
          <w:sz w:val="24"/>
          <w:szCs w:val="24"/>
        </w:rPr>
        <w:t>Formularze zgłoszeniowe złożone po wyznaczonym terminie nie będą rozpatrywane.</w:t>
      </w:r>
    </w:p>
    <w:p w14:paraId="58D53649" w14:textId="77777777" w:rsidR="006329CA" w:rsidRDefault="006329CA">
      <w:pPr>
        <w:pStyle w:val="Akapitzlist"/>
        <w:spacing w:after="0" w:line="276" w:lineRule="auto"/>
        <w:ind w:left="357"/>
        <w:jc w:val="both"/>
        <w:rPr>
          <w:rFonts w:ascii="Times New Roman" w:hAnsi="Times New Roman"/>
          <w:color w:val="000000"/>
          <w:sz w:val="24"/>
          <w:szCs w:val="24"/>
        </w:rPr>
      </w:pPr>
    </w:p>
    <w:p w14:paraId="06907553" w14:textId="77777777" w:rsidR="006329CA" w:rsidRDefault="00C5365A">
      <w:pPr>
        <w:pStyle w:val="Akapitzlist"/>
        <w:spacing w:after="0" w:line="276" w:lineRule="auto"/>
        <w:ind w:left="714"/>
        <w:jc w:val="center"/>
        <w:rPr>
          <w:rFonts w:ascii="Times New Roman" w:hAnsi="Times New Roman"/>
          <w:b/>
          <w:caps/>
          <w:color w:val="000000"/>
          <w:sz w:val="24"/>
          <w:szCs w:val="24"/>
        </w:rPr>
      </w:pPr>
      <w:r>
        <w:rPr>
          <w:rFonts w:ascii="Times New Roman" w:hAnsi="Times New Roman"/>
          <w:b/>
          <w:caps/>
          <w:color w:val="000000"/>
          <w:sz w:val="24"/>
          <w:szCs w:val="24"/>
        </w:rPr>
        <w:t>§5</w:t>
      </w:r>
    </w:p>
    <w:p w14:paraId="6EF1ACB8" w14:textId="77777777" w:rsidR="006329CA" w:rsidRDefault="00C5365A">
      <w:pPr>
        <w:pStyle w:val="Akapitzlist"/>
        <w:spacing w:after="0" w:line="276" w:lineRule="auto"/>
        <w:ind w:left="714"/>
        <w:jc w:val="center"/>
        <w:rPr>
          <w:rFonts w:ascii="Times New Roman" w:hAnsi="Times New Roman"/>
          <w:b/>
          <w:caps/>
          <w:color w:val="000000"/>
          <w:sz w:val="24"/>
          <w:szCs w:val="24"/>
        </w:rPr>
      </w:pPr>
      <w:r>
        <w:rPr>
          <w:rFonts w:ascii="Times New Roman" w:hAnsi="Times New Roman"/>
          <w:b/>
          <w:caps/>
          <w:color w:val="000000"/>
          <w:sz w:val="24"/>
          <w:szCs w:val="24"/>
        </w:rPr>
        <w:t>Ocena Kandydatów</w:t>
      </w:r>
    </w:p>
    <w:p w14:paraId="487BF831" w14:textId="77777777" w:rsidR="006329CA" w:rsidRDefault="00C5365A">
      <w:pPr>
        <w:pStyle w:val="Akapitzlist"/>
        <w:numPr>
          <w:ilvl w:val="0"/>
          <w:numId w:val="3"/>
        </w:numPr>
        <w:tabs>
          <w:tab w:val="left" w:pos="426"/>
        </w:tabs>
        <w:spacing w:after="0"/>
        <w:ind w:left="426" w:hanging="426"/>
        <w:jc w:val="both"/>
        <w:rPr>
          <w:rFonts w:ascii="Times New Roman" w:hAnsi="Times New Roman"/>
          <w:bCs/>
          <w:sz w:val="24"/>
          <w:szCs w:val="24"/>
        </w:rPr>
      </w:pPr>
      <w:r>
        <w:rPr>
          <w:rFonts w:ascii="Times New Roman" w:hAnsi="Times New Roman"/>
          <w:bCs/>
          <w:sz w:val="24"/>
          <w:szCs w:val="24"/>
        </w:rPr>
        <w:t>We wszystkich kategoriach konkursowych oceniany będzie dorobek Kandydata, wkład pracy oraz innowacyjność działań, w szczególności:</w:t>
      </w:r>
    </w:p>
    <w:p w14:paraId="56ED58A0" w14:textId="77777777" w:rsidR="006329CA" w:rsidRDefault="00C5365A">
      <w:pPr>
        <w:pStyle w:val="Akapitzlist"/>
        <w:numPr>
          <w:ilvl w:val="0"/>
          <w:numId w:val="2"/>
        </w:numPr>
        <w:tabs>
          <w:tab w:val="left" w:pos="426"/>
        </w:tabs>
        <w:spacing w:after="0" w:line="276" w:lineRule="auto"/>
        <w:ind w:left="851" w:hanging="851"/>
      </w:pPr>
      <w:r>
        <w:rPr>
          <w:rFonts w:ascii="Times New Roman" w:hAnsi="Times New Roman"/>
          <w:b/>
          <w:bCs/>
          <w:sz w:val="24"/>
          <w:szCs w:val="24"/>
        </w:rPr>
        <w:t xml:space="preserve">kategoria – </w:t>
      </w:r>
      <w:r>
        <w:rPr>
          <w:rFonts w:ascii="Times New Roman" w:hAnsi="Times New Roman"/>
          <w:b/>
          <w:bCs/>
          <w:i/>
          <w:sz w:val="24"/>
          <w:szCs w:val="24"/>
        </w:rPr>
        <w:t>„Przedsiębiorca Roku”</w:t>
      </w:r>
      <w:r>
        <w:rPr>
          <w:rFonts w:ascii="Times New Roman" w:hAnsi="Times New Roman"/>
          <w:b/>
          <w:bCs/>
          <w:sz w:val="24"/>
          <w:szCs w:val="24"/>
        </w:rPr>
        <w:t>:</w:t>
      </w:r>
    </w:p>
    <w:p w14:paraId="6A6DD062" w14:textId="77777777" w:rsidR="006329CA" w:rsidRDefault="00C5365A">
      <w:pPr>
        <w:pStyle w:val="Akapitzlist"/>
        <w:numPr>
          <w:ilvl w:val="0"/>
          <w:numId w:val="21"/>
        </w:numPr>
        <w:spacing w:after="0" w:line="276" w:lineRule="auto"/>
        <w:ind w:left="1418" w:hanging="992"/>
        <w:rPr>
          <w:rFonts w:ascii="Times New Roman" w:hAnsi="Times New Roman"/>
          <w:bCs/>
          <w:sz w:val="24"/>
          <w:szCs w:val="24"/>
        </w:rPr>
      </w:pPr>
      <w:r>
        <w:rPr>
          <w:rFonts w:ascii="Times New Roman" w:hAnsi="Times New Roman"/>
          <w:bCs/>
          <w:sz w:val="24"/>
          <w:szCs w:val="24"/>
        </w:rPr>
        <w:t>inwestycje i modernizacje służące lokalnej społeczności;</w:t>
      </w:r>
    </w:p>
    <w:p w14:paraId="11E02CC6" w14:textId="77777777" w:rsidR="006329CA" w:rsidRDefault="00C5365A">
      <w:pPr>
        <w:pStyle w:val="Akapitzlist"/>
        <w:numPr>
          <w:ilvl w:val="0"/>
          <w:numId w:val="21"/>
        </w:numPr>
        <w:spacing w:after="0" w:line="276" w:lineRule="auto"/>
        <w:ind w:left="1418" w:hanging="992"/>
        <w:rPr>
          <w:rFonts w:ascii="Times New Roman" w:hAnsi="Times New Roman"/>
          <w:bCs/>
          <w:sz w:val="24"/>
          <w:szCs w:val="24"/>
        </w:rPr>
      </w:pPr>
      <w:r>
        <w:rPr>
          <w:rFonts w:ascii="Times New Roman" w:hAnsi="Times New Roman"/>
          <w:bCs/>
          <w:sz w:val="24"/>
          <w:szCs w:val="24"/>
        </w:rPr>
        <w:t>wpływ na zmniejszenie bezrobocia Gminy Ząbkowice Śląskie;</w:t>
      </w:r>
    </w:p>
    <w:p w14:paraId="6022745B" w14:textId="77777777" w:rsidR="006329CA" w:rsidRDefault="00C5365A">
      <w:pPr>
        <w:pStyle w:val="Akapitzlist"/>
        <w:numPr>
          <w:ilvl w:val="0"/>
          <w:numId w:val="21"/>
        </w:numPr>
        <w:spacing w:after="0" w:line="276" w:lineRule="auto"/>
        <w:ind w:left="709" w:hanging="283"/>
      </w:pPr>
      <w:r>
        <w:rPr>
          <w:rFonts w:ascii="Times New Roman" w:hAnsi="Times New Roman"/>
          <w:bCs/>
          <w:sz w:val="24"/>
          <w:szCs w:val="24"/>
        </w:rPr>
        <w:t>aktywne uczestniczenie w życiu lokalnej społeczności (np. współorganizowanie lokalnych imprez, spotkania z młodzieżą z lokalnych szkół itp.).</w:t>
      </w:r>
    </w:p>
    <w:p w14:paraId="24D6AB64" w14:textId="77777777" w:rsidR="006329CA" w:rsidRDefault="00C5365A">
      <w:pPr>
        <w:pStyle w:val="Akapitzlist"/>
        <w:numPr>
          <w:ilvl w:val="0"/>
          <w:numId w:val="2"/>
        </w:numPr>
        <w:spacing w:after="0" w:line="276" w:lineRule="auto"/>
        <w:ind w:left="426" w:hanging="426"/>
      </w:pPr>
      <w:r>
        <w:rPr>
          <w:rFonts w:ascii="Times New Roman" w:hAnsi="Times New Roman"/>
          <w:b/>
          <w:bCs/>
          <w:sz w:val="24"/>
          <w:szCs w:val="24"/>
        </w:rPr>
        <w:t xml:space="preserve">kategoria – </w:t>
      </w:r>
      <w:r>
        <w:rPr>
          <w:rFonts w:ascii="Times New Roman" w:hAnsi="Times New Roman"/>
          <w:b/>
          <w:bCs/>
          <w:i/>
          <w:sz w:val="24"/>
          <w:szCs w:val="24"/>
        </w:rPr>
        <w:t>„Kultura i Sztuka”</w:t>
      </w:r>
      <w:r>
        <w:rPr>
          <w:rFonts w:ascii="Times New Roman" w:hAnsi="Times New Roman"/>
          <w:b/>
          <w:bCs/>
          <w:sz w:val="24"/>
          <w:szCs w:val="24"/>
        </w:rPr>
        <w:t>:</w:t>
      </w:r>
    </w:p>
    <w:p w14:paraId="5A79D71F" w14:textId="77777777" w:rsidR="006329CA" w:rsidRDefault="00C5365A">
      <w:pPr>
        <w:pStyle w:val="Akapitzlist"/>
        <w:numPr>
          <w:ilvl w:val="0"/>
          <w:numId w:val="5"/>
        </w:numPr>
        <w:spacing w:after="0" w:line="276" w:lineRule="auto"/>
        <w:ind w:left="709" w:hanging="283"/>
      </w:pPr>
      <w:r>
        <w:rPr>
          <w:rFonts w:ascii="Times New Roman" w:hAnsi="Times New Roman"/>
          <w:bCs/>
          <w:sz w:val="24"/>
          <w:szCs w:val="24"/>
        </w:rPr>
        <w:t>Tworzenie produktów regionalnych z wykorzystaniem tradycyjnej receptury i naturalnych składników;</w:t>
      </w:r>
    </w:p>
    <w:p w14:paraId="0F3E9828" w14:textId="77777777" w:rsidR="006329CA" w:rsidRDefault="00C5365A">
      <w:pPr>
        <w:pStyle w:val="Akapitzlist"/>
        <w:numPr>
          <w:ilvl w:val="0"/>
          <w:numId w:val="5"/>
        </w:numPr>
        <w:spacing w:after="0" w:line="276" w:lineRule="auto"/>
        <w:ind w:left="709" w:hanging="283"/>
        <w:rPr>
          <w:rFonts w:ascii="Times New Roman" w:hAnsi="Times New Roman"/>
          <w:bCs/>
          <w:sz w:val="24"/>
          <w:szCs w:val="24"/>
        </w:rPr>
      </w:pPr>
      <w:r>
        <w:rPr>
          <w:rFonts w:ascii="Times New Roman" w:hAnsi="Times New Roman"/>
          <w:bCs/>
          <w:sz w:val="24"/>
          <w:szCs w:val="24"/>
        </w:rPr>
        <w:t>promocja i budowa rynku produktów regionalnych poprzez udział w targach, wystawach oraz prezentacjach w kraju i za granicą;</w:t>
      </w:r>
    </w:p>
    <w:p w14:paraId="6F5FEC7A"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rękodzieła inspirowane naszą kulturą regionalną, historią i zabytkami Gminy Ząbkowice Śląskie;</w:t>
      </w:r>
    </w:p>
    <w:p w14:paraId="4DFFFC21" w14:textId="77777777" w:rsidR="006329CA" w:rsidRDefault="00C5365A">
      <w:pPr>
        <w:pStyle w:val="Akapitzlist"/>
        <w:numPr>
          <w:ilvl w:val="0"/>
          <w:numId w:val="24"/>
        </w:numPr>
        <w:spacing w:after="0" w:line="276" w:lineRule="auto"/>
        <w:ind w:left="1418" w:hanging="992"/>
        <w:rPr>
          <w:rFonts w:ascii="Times New Roman" w:hAnsi="Times New Roman"/>
          <w:bCs/>
          <w:sz w:val="24"/>
          <w:szCs w:val="24"/>
        </w:rPr>
      </w:pPr>
      <w:r>
        <w:rPr>
          <w:rFonts w:ascii="Times New Roman" w:hAnsi="Times New Roman"/>
          <w:bCs/>
          <w:sz w:val="24"/>
          <w:szCs w:val="24"/>
        </w:rPr>
        <w:t>walory artystyczne oraz oryginalność;</w:t>
      </w:r>
    </w:p>
    <w:p w14:paraId="707868E9"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 xml:space="preserve">promowanie Gminy Ząbkowice Śląskie poprzez uczestnictwo w kiermaszach, wystawach </w:t>
      </w:r>
      <w:r>
        <w:rPr>
          <w:rFonts w:ascii="Times New Roman" w:hAnsi="Times New Roman"/>
          <w:bCs/>
          <w:sz w:val="24"/>
          <w:szCs w:val="24"/>
        </w:rPr>
        <w:br/>
        <w:t>i jarmarkach rękodzieła artystycznego w kraju i za granicą;</w:t>
      </w:r>
    </w:p>
    <w:p w14:paraId="565D9433"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organizowanie własnych wystaw, spektakli itp.;</w:t>
      </w:r>
    </w:p>
    <w:p w14:paraId="5F0B558C"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otrzymane wyróżnienia/nagrody;</w:t>
      </w:r>
    </w:p>
    <w:p w14:paraId="50DDC0B6"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dorobek artystyczny.</w:t>
      </w:r>
    </w:p>
    <w:p w14:paraId="6636F2B0" w14:textId="77777777" w:rsidR="006329CA" w:rsidRDefault="00C5365A">
      <w:pPr>
        <w:pStyle w:val="Akapitzlist"/>
        <w:numPr>
          <w:ilvl w:val="0"/>
          <w:numId w:val="2"/>
        </w:numPr>
        <w:spacing w:after="0" w:line="276" w:lineRule="auto"/>
        <w:ind w:left="426" w:hanging="426"/>
      </w:pPr>
      <w:r>
        <w:rPr>
          <w:rFonts w:ascii="Times New Roman" w:eastAsia="Times New Roman" w:hAnsi="Times New Roman"/>
          <w:b/>
          <w:bCs/>
          <w:sz w:val="24"/>
          <w:szCs w:val="24"/>
        </w:rPr>
        <w:t xml:space="preserve"> </w:t>
      </w:r>
      <w:r>
        <w:rPr>
          <w:rFonts w:ascii="Times New Roman" w:hAnsi="Times New Roman"/>
          <w:b/>
          <w:bCs/>
          <w:sz w:val="24"/>
          <w:szCs w:val="24"/>
        </w:rPr>
        <w:t xml:space="preserve">kategoria – </w:t>
      </w:r>
      <w:r>
        <w:rPr>
          <w:rFonts w:ascii="Times New Roman" w:hAnsi="Times New Roman"/>
          <w:b/>
          <w:bCs/>
          <w:i/>
          <w:sz w:val="24"/>
          <w:szCs w:val="24"/>
        </w:rPr>
        <w:t>„Nauczyciel na medal”</w:t>
      </w:r>
      <w:r>
        <w:rPr>
          <w:rFonts w:ascii="Times New Roman" w:hAnsi="Times New Roman"/>
          <w:b/>
          <w:bCs/>
          <w:sz w:val="24"/>
          <w:szCs w:val="24"/>
        </w:rPr>
        <w:t>:</w:t>
      </w:r>
    </w:p>
    <w:p w14:paraId="65092B58" w14:textId="77777777" w:rsidR="006329CA" w:rsidRDefault="00C5365A">
      <w:pPr>
        <w:pStyle w:val="Akapitzlist"/>
        <w:numPr>
          <w:ilvl w:val="0"/>
          <w:numId w:val="13"/>
        </w:numPr>
        <w:spacing w:after="0" w:line="276" w:lineRule="auto"/>
        <w:ind w:left="1418" w:hanging="992"/>
        <w:rPr>
          <w:rFonts w:ascii="Times New Roman" w:hAnsi="Times New Roman"/>
          <w:bCs/>
          <w:sz w:val="24"/>
          <w:szCs w:val="24"/>
        </w:rPr>
      </w:pPr>
      <w:r>
        <w:rPr>
          <w:rFonts w:ascii="Times New Roman" w:hAnsi="Times New Roman"/>
          <w:bCs/>
          <w:sz w:val="24"/>
          <w:szCs w:val="24"/>
        </w:rPr>
        <w:t>liczba laureatów konkursów oraz stypendystów, będących pod opieką nauczyciela;</w:t>
      </w:r>
    </w:p>
    <w:p w14:paraId="2BD0ADE8" w14:textId="77777777" w:rsidR="006329CA" w:rsidRDefault="00C5365A">
      <w:pPr>
        <w:pStyle w:val="Akapitzlist"/>
        <w:numPr>
          <w:ilvl w:val="0"/>
          <w:numId w:val="13"/>
        </w:numPr>
        <w:spacing w:after="0" w:line="276" w:lineRule="auto"/>
        <w:ind w:left="709" w:hanging="283"/>
        <w:rPr>
          <w:rFonts w:ascii="Times New Roman" w:hAnsi="Times New Roman"/>
          <w:bCs/>
          <w:sz w:val="24"/>
          <w:szCs w:val="24"/>
        </w:rPr>
      </w:pPr>
      <w:r>
        <w:rPr>
          <w:rFonts w:ascii="Times New Roman" w:hAnsi="Times New Roman"/>
          <w:bCs/>
          <w:sz w:val="24"/>
          <w:szCs w:val="24"/>
        </w:rPr>
        <w:t>aktywna i systematyczna współpraca ze strukturami samorządowymi lub innymi organizacjami działającymi na rzecz edukacji.</w:t>
      </w:r>
    </w:p>
    <w:p w14:paraId="7FAC5613" w14:textId="77777777" w:rsidR="006329CA" w:rsidRDefault="00C5365A">
      <w:pPr>
        <w:pStyle w:val="Akapitzlist"/>
        <w:numPr>
          <w:ilvl w:val="0"/>
          <w:numId w:val="2"/>
        </w:numPr>
        <w:spacing w:after="0" w:line="276" w:lineRule="auto"/>
        <w:ind w:left="426" w:hanging="426"/>
      </w:pPr>
      <w:r>
        <w:rPr>
          <w:rFonts w:ascii="Times New Roman" w:hAnsi="Times New Roman"/>
          <w:b/>
          <w:bCs/>
          <w:sz w:val="24"/>
          <w:szCs w:val="24"/>
        </w:rPr>
        <w:t xml:space="preserve">kategoria – </w:t>
      </w:r>
      <w:r>
        <w:rPr>
          <w:rFonts w:ascii="Times New Roman" w:hAnsi="Times New Roman"/>
          <w:b/>
          <w:bCs/>
          <w:i/>
          <w:sz w:val="24"/>
          <w:szCs w:val="24"/>
        </w:rPr>
        <w:t>„Uczeń na medal”</w:t>
      </w:r>
      <w:r>
        <w:rPr>
          <w:rFonts w:ascii="Times New Roman" w:hAnsi="Times New Roman"/>
          <w:b/>
          <w:bCs/>
          <w:sz w:val="24"/>
          <w:szCs w:val="24"/>
        </w:rPr>
        <w:t>:</w:t>
      </w:r>
    </w:p>
    <w:p w14:paraId="116F0AF8" w14:textId="77777777" w:rsidR="006329CA" w:rsidRDefault="00C5365A">
      <w:pPr>
        <w:pStyle w:val="Akapitzlist"/>
        <w:numPr>
          <w:ilvl w:val="0"/>
          <w:numId w:val="13"/>
        </w:numPr>
        <w:spacing w:after="0" w:line="276" w:lineRule="auto"/>
        <w:ind w:left="709" w:hanging="283"/>
        <w:rPr>
          <w:rFonts w:ascii="Times New Roman" w:hAnsi="Times New Roman"/>
          <w:bCs/>
          <w:sz w:val="24"/>
          <w:szCs w:val="24"/>
        </w:rPr>
      </w:pPr>
      <w:r>
        <w:rPr>
          <w:rFonts w:ascii="Times New Roman" w:hAnsi="Times New Roman"/>
          <w:bCs/>
          <w:sz w:val="24"/>
          <w:szCs w:val="24"/>
        </w:rPr>
        <w:t xml:space="preserve">udział w konkursach przedmiotowych, olimpiadach, zawodach sportowych, konkursach </w:t>
      </w:r>
      <w:r>
        <w:rPr>
          <w:rFonts w:ascii="Times New Roman" w:hAnsi="Times New Roman"/>
          <w:bCs/>
          <w:sz w:val="24"/>
          <w:szCs w:val="24"/>
        </w:rPr>
        <w:br/>
        <w:t>i przeglądach artystycznych i recytatorskich organizowanych przez szkołę</w:t>
      </w:r>
    </w:p>
    <w:p w14:paraId="6C048D81" w14:textId="77777777" w:rsidR="006329CA" w:rsidRDefault="00C5365A">
      <w:pPr>
        <w:pStyle w:val="Akapitzlist"/>
        <w:numPr>
          <w:ilvl w:val="0"/>
          <w:numId w:val="13"/>
        </w:numPr>
        <w:spacing w:after="0" w:line="276" w:lineRule="auto"/>
        <w:ind w:left="709" w:hanging="283"/>
        <w:rPr>
          <w:rFonts w:ascii="Times New Roman" w:hAnsi="Times New Roman"/>
          <w:bCs/>
          <w:sz w:val="24"/>
          <w:szCs w:val="24"/>
        </w:rPr>
      </w:pPr>
      <w:r>
        <w:rPr>
          <w:rFonts w:ascii="Times New Roman" w:hAnsi="Times New Roman"/>
          <w:bCs/>
          <w:sz w:val="24"/>
          <w:szCs w:val="24"/>
        </w:rPr>
        <w:t>działanie na rzecz Gminy Ząbkowice Śląskie (udział w działaniach na rzecz mieszkańców Gminy, udział w akcjach charytatywnych, promowanie Gminy Ząbkowice Śląskie)</w:t>
      </w:r>
    </w:p>
    <w:p w14:paraId="05B57DA9" w14:textId="77777777" w:rsidR="006329CA" w:rsidRDefault="00C5365A">
      <w:pPr>
        <w:pStyle w:val="Akapitzlist"/>
        <w:numPr>
          <w:ilvl w:val="0"/>
          <w:numId w:val="13"/>
        </w:numPr>
        <w:spacing w:after="0" w:line="276" w:lineRule="auto"/>
        <w:ind w:left="709" w:hanging="283"/>
        <w:rPr>
          <w:rFonts w:ascii="Times New Roman" w:hAnsi="Times New Roman"/>
          <w:bCs/>
          <w:sz w:val="24"/>
          <w:szCs w:val="24"/>
        </w:rPr>
      </w:pPr>
      <w:r>
        <w:rPr>
          <w:rFonts w:ascii="Times New Roman" w:hAnsi="Times New Roman"/>
          <w:bCs/>
          <w:sz w:val="24"/>
          <w:szCs w:val="24"/>
        </w:rPr>
        <w:t xml:space="preserve">aktywny udział w życiu szkoły </w:t>
      </w:r>
    </w:p>
    <w:p w14:paraId="1EA2702C" w14:textId="77777777" w:rsidR="006329CA" w:rsidRDefault="00C5365A">
      <w:pPr>
        <w:pStyle w:val="Akapitzlist"/>
        <w:numPr>
          <w:ilvl w:val="0"/>
          <w:numId w:val="1"/>
        </w:numPr>
        <w:spacing w:after="0" w:line="276" w:lineRule="auto"/>
        <w:ind w:left="426" w:hanging="426"/>
      </w:pPr>
      <w:r>
        <w:rPr>
          <w:rFonts w:ascii="Times New Roman" w:hAnsi="Times New Roman"/>
          <w:b/>
          <w:bCs/>
          <w:sz w:val="24"/>
          <w:szCs w:val="24"/>
        </w:rPr>
        <w:t>kategoria – „</w:t>
      </w:r>
      <w:r>
        <w:rPr>
          <w:rFonts w:ascii="Times New Roman" w:hAnsi="Times New Roman"/>
          <w:b/>
          <w:bCs/>
          <w:i/>
          <w:sz w:val="24"/>
          <w:szCs w:val="24"/>
        </w:rPr>
        <w:t>Sport i Kultura Fizyczna”</w:t>
      </w:r>
      <w:r>
        <w:rPr>
          <w:rFonts w:ascii="Times New Roman" w:hAnsi="Times New Roman"/>
          <w:b/>
          <w:bCs/>
          <w:sz w:val="24"/>
          <w:szCs w:val="24"/>
        </w:rPr>
        <w:t>:</w:t>
      </w:r>
    </w:p>
    <w:p w14:paraId="58B60F2A" w14:textId="77777777" w:rsidR="006329CA" w:rsidRDefault="00C5365A">
      <w:pPr>
        <w:pStyle w:val="Akapitzlist"/>
        <w:numPr>
          <w:ilvl w:val="0"/>
          <w:numId w:val="22"/>
        </w:numPr>
        <w:spacing w:after="0" w:line="276" w:lineRule="auto"/>
        <w:ind w:left="1418" w:hanging="992"/>
        <w:rPr>
          <w:rFonts w:ascii="Times New Roman" w:hAnsi="Times New Roman"/>
          <w:bCs/>
          <w:sz w:val="24"/>
          <w:szCs w:val="24"/>
        </w:rPr>
      </w:pPr>
      <w:r>
        <w:rPr>
          <w:rFonts w:ascii="Times New Roman" w:hAnsi="Times New Roman"/>
          <w:bCs/>
          <w:sz w:val="24"/>
          <w:szCs w:val="24"/>
        </w:rPr>
        <w:t>promowanie Gminy Ząbkowice Śląskie poprzez sport;</w:t>
      </w:r>
    </w:p>
    <w:p w14:paraId="5B70AD86" w14:textId="77777777" w:rsidR="006329CA" w:rsidRDefault="00C5365A">
      <w:pPr>
        <w:pStyle w:val="Akapitzlist"/>
        <w:numPr>
          <w:ilvl w:val="0"/>
          <w:numId w:val="22"/>
        </w:numPr>
        <w:spacing w:after="0" w:line="276" w:lineRule="auto"/>
        <w:ind w:left="1418" w:hanging="992"/>
        <w:rPr>
          <w:rFonts w:ascii="Times New Roman" w:hAnsi="Times New Roman"/>
          <w:bCs/>
          <w:sz w:val="24"/>
          <w:szCs w:val="24"/>
        </w:rPr>
      </w:pPr>
      <w:r>
        <w:rPr>
          <w:rFonts w:ascii="Times New Roman" w:hAnsi="Times New Roman"/>
          <w:bCs/>
          <w:sz w:val="24"/>
          <w:szCs w:val="24"/>
        </w:rPr>
        <w:t>szczególne osiągnięcia sportowe</w:t>
      </w:r>
    </w:p>
    <w:p w14:paraId="0CBDE3C5" w14:textId="77777777" w:rsidR="006329CA" w:rsidRDefault="00C5365A">
      <w:pPr>
        <w:pStyle w:val="Akapitzlist"/>
        <w:numPr>
          <w:ilvl w:val="0"/>
          <w:numId w:val="22"/>
        </w:numPr>
        <w:spacing w:after="0" w:line="276" w:lineRule="auto"/>
        <w:ind w:left="709" w:hanging="283"/>
      </w:pPr>
      <w:r>
        <w:rPr>
          <w:rFonts w:ascii="Times New Roman" w:hAnsi="Times New Roman"/>
          <w:bCs/>
          <w:sz w:val="24"/>
          <w:szCs w:val="24"/>
        </w:rPr>
        <w:t xml:space="preserve">prowadzenie treningów i promocja kultury fizycznej wśród Mieszkańców Gminy Ząbkowice Śląskie  </w:t>
      </w:r>
    </w:p>
    <w:p w14:paraId="6BD7BA3B" w14:textId="77777777" w:rsidR="006329CA" w:rsidRDefault="00C5365A">
      <w:pPr>
        <w:pStyle w:val="Akapitzlist"/>
        <w:numPr>
          <w:ilvl w:val="0"/>
          <w:numId w:val="22"/>
        </w:numPr>
        <w:spacing w:after="0" w:line="276" w:lineRule="auto"/>
        <w:ind w:left="709" w:hanging="283"/>
        <w:rPr>
          <w:rFonts w:ascii="Times New Roman" w:hAnsi="Times New Roman"/>
          <w:bCs/>
          <w:sz w:val="24"/>
          <w:szCs w:val="24"/>
        </w:rPr>
      </w:pPr>
      <w:r>
        <w:rPr>
          <w:rFonts w:ascii="Times New Roman" w:hAnsi="Times New Roman"/>
          <w:bCs/>
          <w:sz w:val="24"/>
          <w:szCs w:val="24"/>
        </w:rPr>
        <w:t>aktywizacja mieszkańców do uczestnictwa w klubach i stowarzyszeniach sportowych</w:t>
      </w:r>
    </w:p>
    <w:p w14:paraId="4E105614" w14:textId="02F50639" w:rsidR="006329CA" w:rsidRDefault="00C5365A">
      <w:pPr>
        <w:pStyle w:val="Akapitzlist"/>
        <w:numPr>
          <w:ilvl w:val="0"/>
          <w:numId w:val="22"/>
        </w:numPr>
        <w:spacing w:after="0" w:line="276" w:lineRule="auto"/>
        <w:ind w:left="709" w:hanging="283"/>
        <w:rPr>
          <w:rFonts w:ascii="Times New Roman" w:hAnsi="Times New Roman"/>
          <w:bCs/>
          <w:sz w:val="24"/>
          <w:szCs w:val="24"/>
        </w:rPr>
      </w:pPr>
      <w:r>
        <w:rPr>
          <w:rFonts w:ascii="Times New Roman" w:hAnsi="Times New Roman"/>
          <w:bCs/>
          <w:sz w:val="24"/>
          <w:szCs w:val="24"/>
        </w:rPr>
        <w:t>promocja sportu wśród dzieci i młodzieży</w:t>
      </w:r>
    </w:p>
    <w:p w14:paraId="0CFC751A" w14:textId="77777777" w:rsidR="00557AD1" w:rsidRDefault="00557AD1" w:rsidP="00557AD1">
      <w:pPr>
        <w:pStyle w:val="Akapitzlist"/>
        <w:spacing w:after="0" w:line="276" w:lineRule="auto"/>
        <w:ind w:left="709"/>
        <w:rPr>
          <w:rFonts w:ascii="Times New Roman" w:hAnsi="Times New Roman"/>
          <w:bCs/>
          <w:sz w:val="24"/>
          <w:szCs w:val="24"/>
        </w:rPr>
      </w:pPr>
    </w:p>
    <w:p w14:paraId="63C325CA" w14:textId="77777777" w:rsidR="006329CA" w:rsidRDefault="00C5365A">
      <w:pPr>
        <w:pStyle w:val="Akapitzlist"/>
        <w:numPr>
          <w:ilvl w:val="0"/>
          <w:numId w:val="1"/>
        </w:numPr>
        <w:spacing w:after="0" w:line="276" w:lineRule="auto"/>
        <w:ind w:left="426" w:hanging="426"/>
        <w:rPr>
          <w:rFonts w:ascii="Times New Roman" w:hAnsi="Times New Roman"/>
          <w:b/>
          <w:bCs/>
          <w:i/>
          <w:sz w:val="24"/>
          <w:szCs w:val="24"/>
        </w:rPr>
      </w:pPr>
      <w:r>
        <w:rPr>
          <w:rFonts w:ascii="Times New Roman" w:hAnsi="Times New Roman"/>
          <w:b/>
          <w:bCs/>
          <w:sz w:val="24"/>
          <w:szCs w:val="24"/>
        </w:rPr>
        <w:lastRenderedPageBreak/>
        <w:t xml:space="preserve">kategoria – </w:t>
      </w:r>
      <w:r>
        <w:rPr>
          <w:rFonts w:ascii="Times New Roman" w:hAnsi="Times New Roman"/>
          <w:b/>
          <w:bCs/>
          <w:i/>
          <w:sz w:val="24"/>
          <w:szCs w:val="24"/>
        </w:rPr>
        <w:t>„Działalność Społeczna”</w:t>
      </w:r>
      <w:r>
        <w:rPr>
          <w:rFonts w:ascii="Times New Roman" w:hAnsi="Times New Roman"/>
          <w:b/>
          <w:bCs/>
          <w:sz w:val="24"/>
          <w:szCs w:val="24"/>
        </w:rPr>
        <w:t>:</w:t>
      </w:r>
    </w:p>
    <w:p w14:paraId="508D9F22"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działania charytatywne na rzecz niepełnosprawnych i potrzebujących pomocy z Gminy Ząbkowice Śląskie.</w:t>
      </w:r>
    </w:p>
    <w:p w14:paraId="641EB2A4" w14:textId="77777777" w:rsidR="006329CA" w:rsidRDefault="00C5365A">
      <w:pPr>
        <w:pStyle w:val="Akapitzlist"/>
        <w:numPr>
          <w:ilvl w:val="0"/>
          <w:numId w:val="25"/>
        </w:numPr>
        <w:spacing w:after="0" w:line="276" w:lineRule="auto"/>
        <w:ind w:left="709" w:hanging="283"/>
      </w:pPr>
      <w:r>
        <w:rPr>
          <w:rFonts w:ascii="Times New Roman" w:hAnsi="Times New Roman"/>
          <w:bCs/>
          <w:sz w:val="24"/>
          <w:szCs w:val="24"/>
        </w:rPr>
        <w:t>aktywne uczestniczenie w życiu lokalnej społeczności (np. współorganizowanie lokalnych imprez)</w:t>
      </w:r>
    </w:p>
    <w:p w14:paraId="08B82EE0"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działania przyczyniające się do promocji Gminy Ząbkowice Śląskie</w:t>
      </w:r>
    </w:p>
    <w:p w14:paraId="1CEAED11"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ogół działań osób które przyczyniają się do rozwoju gospodarczego bądź społecznego danego sołectwa i Gminy Ząbkowice Śląskie.</w:t>
      </w:r>
    </w:p>
    <w:p w14:paraId="7B9566A9"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działalność pozarządowa przyczyniająca się do rozwoju życia obywatelskiego Gminy Ząbkowice Śląskie</w:t>
      </w:r>
    </w:p>
    <w:p w14:paraId="2D905828"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 xml:space="preserve">aktywizacja mieszkańców Gminy Ząbkowice Śląskie w życie społeczne i kreowanie postaw obywatelskich  </w:t>
      </w:r>
    </w:p>
    <w:p w14:paraId="1592CCA0" w14:textId="77777777" w:rsidR="006329CA" w:rsidRDefault="00C5365A">
      <w:pPr>
        <w:pStyle w:val="Akapitzlist"/>
        <w:numPr>
          <w:ilvl w:val="0"/>
          <w:numId w:val="1"/>
        </w:numPr>
        <w:spacing w:after="0" w:line="276" w:lineRule="auto"/>
        <w:ind w:left="426" w:hanging="426"/>
      </w:pPr>
      <w:r>
        <w:rPr>
          <w:rFonts w:ascii="Times New Roman" w:hAnsi="Times New Roman"/>
          <w:b/>
          <w:bCs/>
          <w:sz w:val="24"/>
          <w:szCs w:val="24"/>
        </w:rPr>
        <w:t xml:space="preserve">kategoria – </w:t>
      </w:r>
      <w:r>
        <w:rPr>
          <w:rFonts w:ascii="Times New Roman" w:hAnsi="Times New Roman"/>
          <w:b/>
          <w:bCs/>
          <w:i/>
          <w:sz w:val="24"/>
          <w:szCs w:val="24"/>
        </w:rPr>
        <w:t>„</w:t>
      </w:r>
      <w:proofErr w:type="spellStart"/>
      <w:r>
        <w:rPr>
          <w:rFonts w:ascii="Times New Roman" w:hAnsi="Times New Roman"/>
          <w:b/>
          <w:bCs/>
          <w:i/>
          <w:sz w:val="24"/>
          <w:szCs w:val="24"/>
        </w:rPr>
        <w:t>Ząbkowiczanin</w:t>
      </w:r>
      <w:proofErr w:type="spellEnd"/>
      <w:r>
        <w:rPr>
          <w:rFonts w:ascii="Times New Roman" w:hAnsi="Times New Roman"/>
          <w:b/>
          <w:bCs/>
          <w:i/>
          <w:sz w:val="24"/>
          <w:szCs w:val="24"/>
        </w:rPr>
        <w:t xml:space="preserve"> Roku”</w:t>
      </w:r>
      <w:r>
        <w:rPr>
          <w:rFonts w:ascii="Times New Roman" w:hAnsi="Times New Roman"/>
          <w:b/>
          <w:bCs/>
          <w:sz w:val="24"/>
          <w:szCs w:val="24"/>
        </w:rPr>
        <w:t>:</w:t>
      </w:r>
    </w:p>
    <w:p w14:paraId="3BC0E4A7" w14:textId="77777777" w:rsidR="006329CA" w:rsidRDefault="00C5365A">
      <w:pPr>
        <w:pStyle w:val="Akapitzlist"/>
        <w:numPr>
          <w:ilvl w:val="0"/>
          <w:numId w:val="10"/>
        </w:numPr>
        <w:spacing w:after="0" w:line="276" w:lineRule="auto"/>
        <w:ind w:left="709" w:hanging="283"/>
        <w:rPr>
          <w:rFonts w:ascii="Times New Roman" w:hAnsi="Times New Roman"/>
          <w:bCs/>
          <w:sz w:val="24"/>
          <w:szCs w:val="24"/>
        </w:rPr>
      </w:pPr>
      <w:r>
        <w:rPr>
          <w:rFonts w:ascii="Times New Roman" w:hAnsi="Times New Roman"/>
          <w:bCs/>
          <w:sz w:val="24"/>
          <w:szCs w:val="24"/>
        </w:rPr>
        <w:t>ogół działań osób (nie tylko mieszkańców Gminy Ząbkowice Śląskie), które przyczyniają się do promocji Gminy Ząbkowice Śląskie, jej  rozwoju gospodarczego bądź społecznego.</w:t>
      </w:r>
    </w:p>
    <w:p w14:paraId="72109BEE" w14:textId="77777777" w:rsidR="006329CA" w:rsidRDefault="006329CA">
      <w:pPr>
        <w:pStyle w:val="Akapitzlist"/>
        <w:spacing w:after="0" w:line="276" w:lineRule="auto"/>
        <w:ind w:left="709"/>
        <w:rPr>
          <w:rFonts w:ascii="Times New Roman" w:hAnsi="Times New Roman"/>
          <w:bCs/>
          <w:sz w:val="24"/>
          <w:szCs w:val="24"/>
        </w:rPr>
      </w:pPr>
    </w:p>
    <w:p w14:paraId="023ADB52" w14:textId="77777777" w:rsidR="006329CA" w:rsidRDefault="00C5365A">
      <w:pPr>
        <w:pStyle w:val="Akapitzlist"/>
        <w:numPr>
          <w:ilvl w:val="0"/>
          <w:numId w:val="19"/>
        </w:numPr>
        <w:spacing w:after="0" w:line="276" w:lineRule="auto"/>
        <w:jc w:val="both"/>
        <w:rPr>
          <w:rFonts w:ascii="Times New Roman" w:hAnsi="Times New Roman"/>
          <w:sz w:val="24"/>
          <w:szCs w:val="24"/>
        </w:rPr>
      </w:pPr>
      <w:r>
        <w:rPr>
          <w:rFonts w:ascii="Times New Roman" w:hAnsi="Times New Roman"/>
          <w:sz w:val="24"/>
          <w:szCs w:val="24"/>
        </w:rPr>
        <w:t>Z podanych wyżej kryteriów w każdej wymienionej kategorii konkursowej przynajmniej jedno kryterium powinno zostać spełnione.</w:t>
      </w:r>
    </w:p>
    <w:p w14:paraId="26FC94F5" w14:textId="77777777" w:rsidR="006329CA" w:rsidRDefault="00C5365A">
      <w:pPr>
        <w:pStyle w:val="Akapitzlist"/>
        <w:numPr>
          <w:ilvl w:val="0"/>
          <w:numId w:val="19"/>
        </w:numPr>
        <w:spacing w:after="0" w:line="276" w:lineRule="auto"/>
        <w:jc w:val="both"/>
      </w:pPr>
      <w:r>
        <w:rPr>
          <w:rFonts w:ascii="Times New Roman" w:hAnsi="Times New Roman"/>
          <w:sz w:val="24"/>
          <w:szCs w:val="24"/>
        </w:rPr>
        <w:t xml:space="preserve">W uzasadnionych przypadkach Organizator może zaproponować zmianę kategorii Konkursu, </w:t>
      </w:r>
      <w:r>
        <w:rPr>
          <w:rFonts w:ascii="Times New Roman" w:hAnsi="Times New Roman"/>
          <w:sz w:val="24"/>
          <w:szCs w:val="24"/>
        </w:rPr>
        <w:br/>
        <w:t>do której zgłoszono Kandydata, jeśli uzna, że przedstawiony w zgłoszeniu dorobek Kandydata trafniej wpisuje się w kryteria innej kategorii Konkursu.</w:t>
      </w:r>
    </w:p>
    <w:p w14:paraId="42EB4F60" w14:textId="77777777" w:rsidR="006329CA" w:rsidRDefault="00C5365A">
      <w:pPr>
        <w:pStyle w:val="Akapitzlist"/>
        <w:numPr>
          <w:ilvl w:val="0"/>
          <w:numId w:val="19"/>
        </w:numPr>
        <w:spacing w:after="0" w:line="276" w:lineRule="auto"/>
        <w:jc w:val="both"/>
        <w:rPr>
          <w:rFonts w:ascii="Times New Roman" w:hAnsi="Times New Roman"/>
          <w:color w:val="000000"/>
          <w:sz w:val="24"/>
          <w:szCs w:val="24"/>
        </w:rPr>
      </w:pPr>
      <w:r>
        <w:rPr>
          <w:rFonts w:ascii="Times New Roman" w:hAnsi="Times New Roman"/>
          <w:color w:val="000000"/>
          <w:sz w:val="24"/>
          <w:szCs w:val="24"/>
        </w:rPr>
        <w:t>W każdej kategorii konkursowej Komisja Konkursowa może przyznać od 0 do 10 punktów.</w:t>
      </w:r>
    </w:p>
    <w:p w14:paraId="5850F495" w14:textId="77777777" w:rsidR="006329CA" w:rsidRDefault="00C5365A">
      <w:pPr>
        <w:pStyle w:val="Akapitzlist"/>
        <w:numPr>
          <w:ilvl w:val="0"/>
          <w:numId w:val="19"/>
        </w:numPr>
        <w:spacing w:after="0" w:line="276" w:lineRule="auto"/>
        <w:jc w:val="both"/>
        <w:rPr>
          <w:rFonts w:ascii="Times New Roman" w:hAnsi="Times New Roman"/>
          <w:color w:val="000000"/>
          <w:sz w:val="24"/>
          <w:szCs w:val="24"/>
        </w:rPr>
      </w:pPr>
      <w:r>
        <w:rPr>
          <w:rFonts w:ascii="Times New Roman" w:hAnsi="Times New Roman"/>
          <w:color w:val="000000"/>
          <w:sz w:val="24"/>
          <w:szCs w:val="24"/>
        </w:rPr>
        <w:t>Punkty przyznawane będą za:</w:t>
      </w:r>
    </w:p>
    <w:p w14:paraId="34C3E8BF" w14:textId="77777777" w:rsidR="006329CA" w:rsidRDefault="00C5365A">
      <w:pPr>
        <w:pStyle w:val="Akapitzlist"/>
        <w:numPr>
          <w:ilvl w:val="0"/>
          <w:numId w:val="15"/>
        </w:numPr>
        <w:spacing w:after="0" w:line="276" w:lineRule="auto"/>
        <w:jc w:val="both"/>
        <w:rPr>
          <w:rFonts w:ascii="Times New Roman" w:hAnsi="Times New Roman"/>
          <w:color w:val="000000"/>
          <w:sz w:val="24"/>
          <w:szCs w:val="24"/>
        </w:rPr>
      </w:pPr>
      <w:r>
        <w:rPr>
          <w:rFonts w:ascii="Times New Roman" w:hAnsi="Times New Roman"/>
          <w:color w:val="000000"/>
          <w:sz w:val="24"/>
          <w:szCs w:val="24"/>
        </w:rPr>
        <w:t>wpływ na społeczność lokalną (0-2 pkt) – działania, mające wpływ na życie/ integrację/ aktywizację/ rozwój lokalnej społeczności;</w:t>
      </w:r>
    </w:p>
    <w:p w14:paraId="5AC4C173" w14:textId="77777777" w:rsidR="006329CA" w:rsidRDefault="00C5365A">
      <w:pPr>
        <w:pStyle w:val="Akapitzlist"/>
        <w:numPr>
          <w:ilvl w:val="0"/>
          <w:numId w:val="15"/>
        </w:numPr>
        <w:spacing w:after="0" w:line="276" w:lineRule="auto"/>
        <w:jc w:val="both"/>
        <w:rPr>
          <w:rFonts w:ascii="Times New Roman" w:hAnsi="Times New Roman"/>
          <w:color w:val="000000"/>
          <w:sz w:val="24"/>
          <w:szCs w:val="24"/>
        </w:rPr>
      </w:pPr>
      <w:r>
        <w:rPr>
          <w:rFonts w:ascii="Times New Roman" w:hAnsi="Times New Roman"/>
          <w:color w:val="000000"/>
          <w:sz w:val="24"/>
          <w:szCs w:val="24"/>
        </w:rPr>
        <w:t>wpływ na promocję i rozwój Gminy Ząbkowice Śląskie (0-4 pkt) – działania, mające pozytywny</w:t>
      </w:r>
      <w:r>
        <w:rPr>
          <w:rFonts w:ascii="Times New Roman" w:hAnsi="Times New Roman"/>
          <w:color w:val="000000"/>
          <w:sz w:val="24"/>
          <w:szCs w:val="24"/>
        </w:rPr>
        <w:br/>
        <w:t>i znaczący wpływ na promocję i rozwój Gminy Ząbkowice Śląskie;</w:t>
      </w:r>
    </w:p>
    <w:p w14:paraId="493E3F5B" w14:textId="77777777" w:rsidR="006329CA" w:rsidRDefault="00C5365A">
      <w:pPr>
        <w:pStyle w:val="Akapitzlist"/>
        <w:numPr>
          <w:ilvl w:val="0"/>
          <w:numId w:val="15"/>
        </w:numPr>
        <w:spacing w:after="0" w:line="276" w:lineRule="auto"/>
        <w:jc w:val="both"/>
        <w:rPr>
          <w:rFonts w:ascii="Times New Roman" w:hAnsi="Times New Roman"/>
          <w:color w:val="000000"/>
          <w:sz w:val="24"/>
          <w:szCs w:val="24"/>
        </w:rPr>
      </w:pPr>
      <w:r>
        <w:rPr>
          <w:rFonts w:ascii="Times New Roman" w:hAnsi="Times New Roman"/>
          <w:color w:val="000000"/>
          <w:sz w:val="24"/>
          <w:szCs w:val="24"/>
        </w:rPr>
        <w:t>promocja działań podejmowanych przez Kandydata (0-2 pkt)- widoczność działań Kandydata</w:t>
      </w:r>
      <w:r>
        <w:rPr>
          <w:rFonts w:ascii="Times New Roman" w:hAnsi="Times New Roman"/>
          <w:color w:val="000000"/>
          <w:sz w:val="24"/>
          <w:szCs w:val="24"/>
        </w:rPr>
        <w:br/>
        <w:t>na szczeblu lokalnym;</w:t>
      </w:r>
    </w:p>
    <w:p w14:paraId="74115315" w14:textId="77777777" w:rsidR="006329CA" w:rsidRDefault="00C5365A">
      <w:pPr>
        <w:pStyle w:val="Akapitzlist"/>
        <w:numPr>
          <w:ilvl w:val="0"/>
          <w:numId w:val="15"/>
        </w:numPr>
        <w:spacing w:after="0" w:line="276" w:lineRule="auto"/>
        <w:ind w:left="714" w:hanging="357"/>
        <w:jc w:val="both"/>
        <w:rPr>
          <w:rFonts w:ascii="Times New Roman" w:hAnsi="Times New Roman"/>
          <w:color w:val="000000"/>
          <w:sz w:val="24"/>
          <w:szCs w:val="24"/>
        </w:rPr>
      </w:pPr>
      <w:r>
        <w:rPr>
          <w:rFonts w:ascii="Times New Roman" w:hAnsi="Times New Roman"/>
          <w:color w:val="000000"/>
          <w:sz w:val="24"/>
          <w:szCs w:val="24"/>
        </w:rPr>
        <w:t>innowacyjność działania (0-2 pkt) – zastosowanie przez Kandydata innowacyjnych rozwiązań</w:t>
      </w:r>
      <w:r>
        <w:rPr>
          <w:rFonts w:ascii="Times New Roman" w:hAnsi="Times New Roman"/>
          <w:color w:val="000000"/>
          <w:sz w:val="24"/>
          <w:szCs w:val="24"/>
        </w:rPr>
        <w:br/>
        <w:t>w swoich działaniach.</w:t>
      </w:r>
    </w:p>
    <w:p w14:paraId="57AD4257" w14:textId="77777777" w:rsidR="006329CA" w:rsidRDefault="00C5365A">
      <w:pPr>
        <w:numPr>
          <w:ilvl w:val="0"/>
          <w:numId w:val="19"/>
        </w:numPr>
        <w:spacing w:after="0" w:line="276" w:lineRule="auto"/>
        <w:jc w:val="both"/>
      </w:pPr>
      <w:r>
        <w:rPr>
          <w:rFonts w:ascii="Times New Roman" w:hAnsi="Times New Roman"/>
          <w:sz w:val="24"/>
          <w:szCs w:val="24"/>
        </w:rPr>
        <w:t>Ocena Kandydatów przebiega w dwóch etapach:</w:t>
      </w:r>
    </w:p>
    <w:p w14:paraId="2CD6EB3C" w14:textId="77777777" w:rsidR="006329CA" w:rsidRDefault="00C5365A">
      <w:pPr>
        <w:pStyle w:val="Akapitzlist"/>
        <w:numPr>
          <w:ilvl w:val="0"/>
          <w:numId w:val="6"/>
        </w:numPr>
        <w:spacing w:after="0" w:line="276" w:lineRule="auto"/>
        <w:jc w:val="both"/>
      </w:pPr>
      <w:r>
        <w:rPr>
          <w:rFonts w:ascii="Times New Roman" w:hAnsi="Times New Roman"/>
          <w:sz w:val="24"/>
          <w:szCs w:val="24"/>
        </w:rPr>
        <w:t>I etap – ocena formalna Kandydatów;</w:t>
      </w:r>
    </w:p>
    <w:p w14:paraId="4C0B184A" w14:textId="77777777" w:rsidR="006329CA" w:rsidRDefault="00C5365A">
      <w:pPr>
        <w:pStyle w:val="Akapitzlist"/>
        <w:numPr>
          <w:ilvl w:val="0"/>
          <w:numId w:val="6"/>
        </w:numPr>
        <w:spacing w:after="0" w:line="276" w:lineRule="auto"/>
        <w:ind w:left="714" w:hanging="357"/>
        <w:jc w:val="both"/>
        <w:rPr>
          <w:rFonts w:ascii="Times New Roman" w:hAnsi="Times New Roman"/>
          <w:color w:val="000000"/>
          <w:sz w:val="24"/>
          <w:szCs w:val="24"/>
        </w:rPr>
      </w:pPr>
      <w:r>
        <w:rPr>
          <w:rFonts w:ascii="Times New Roman" w:hAnsi="Times New Roman"/>
          <w:sz w:val="24"/>
          <w:szCs w:val="24"/>
        </w:rPr>
        <w:t xml:space="preserve">II etap – ocena merytoryczna Kandydatów Konkursu celem wyłonienia Laureata oraz </w:t>
      </w:r>
      <w:r>
        <w:rPr>
          <w:rFonts w:ascii="Times New Roman" w:hAnsi="Times New Roman"/>
          <w:color w:val="000000"/>
          <w:sz w:val="24"/>
          <w:szCs w:val="24"/>
        </w:rPr>
        <w:t xml:space="preserve">dwóch Wyróżnionych w każdej z </w:t>
      </w:r>
      <w:r>
        <w:rPr>
          <w:rFonts w:ascii="Times New Roman" w:hAnsi="Times New Roman"/>
          <w:sz w:val="24"/>
          <w:szCs w:val="24"/>
        </w:rPr>
        <w:t>siedmiu kategorii Konkursu.</w:t>
      </w:r>
    </w:p>
    <w:p w14:paraId="60AFB143" w14:textId="77777777" w:rsidR="006329CA" w:rsidRDefault="006329CA">
      <w:pPr>
        <w:pStyle w:val="Akapitzlist"/>
        <w:spacing w:after="0" w:line="276" w:lineRule="auto"/>
        <w:ind w:left="0"/>
        <w:jc w:val="both"/>
        <w:rPr>
          <w:rFonts w:ascii="Times New Roman" w:hAnsi="Times New Roman"/>
          <w:color w:val="000000"/>
          <w:sz w:val="24"/>
          <w:szCs w:val="24"/>
        </w:rPr>
      </w:pPr>
    </w:p>
    <w:p w14:paraId="4F304423" w14:textId="77777777" w:rsidR="006329CA" w:rsidRDefault="00C5365A">
      <w:pPr>
        <w:pStyle w:val="Akapitzlist"/>
        <w:numPr>
          <w:ilvl w:val="0"/>
          <w:numId w:val="19"/>
        </w:numPr>
        <w:spacing w:after="0" w:line="276" w:lineRule="auto"/>
        <w:jc w:val="both"/>
        <w:rPr>
          <w:rFonts w:ascii="Times New Roman" w:hAnsi="Times New Roman"/>
          <w:sz w:val="24"/>
          <w:szCs w:val="24"/>
        </w:rPr>
      </w:pPr>
      <w:r>
        <w:rPr>
          <w:rFonts w:ascii="Times New Roman" w:hAnsi="Times New Roman"/>
          <w:sz w:val="24"/>
          <w:szCs w:val="24"/>
        </w:rPr>
        <w:t>Kryteria formalne służące do oceny Kandydatów:</w:t>
      </w:r>
    </w:p>
    <w:p w14:paraId="09B2C2AB" w14:textId="77777777" w:rsidR="006329CA" w:rsidRDefault="00C5365A">
      <w:pPr>
        <w:pStyle w:val="Akapitzlist"/>
        <w:numPr>
          <w:ilvl w:val="0"/>
          <w:numId w:val="17"/>
        </w:numPr>
        <w:spacing w:after="0" w:line="276" w:lineRule="auto"/>
        <w:jc w:val="both"/>
        <w:rPr>
          <w:rFonts w:ascii="Times New Roman" w:hAnsi="Times New Roman"/>
          <w:color w:val="000000"/>
          <w:sz w:val="24"/>
          <w:szCs w:val="24"/>
        </w:rPr>
      </w:pPr>
      <w:r>
        <w:rPr>
          <w:rFonts w:ascii="Times New Roman" w:hAnsi="Times New Roman"/>
          <w:bCs/>
          <w:sz w:val="24"/>
          <w:szCs w:val="24"/>
        </w:rPr>
        <w:t>zgłoszenie zostało dokonane najpóźniej do</w:t>
      </w:r>
      <w:r>
        <w:rPr>
          <w:rFonts w:ascii="Times New Roman" w:hAnsi="Times New Roman"/>
          <w:bCs/>
          <w:color w:val="FF0000"/>
          <w:sz w:val="24"/>
          <w:szCs w:val="24"/>
        </w:rPr>
        <w:t xml:space="preserve"> </w:t>
      </w:r>
      <w:r>
        <w:rPr>
          <w:rFonts w:ascii="Times New Roman" w:hAnsi="Times New Roman"/>
          <w:bCs/>
          <w:sz w:val="24"/>
          <w:szCs w:val="24"/>
        </w:rPr>
        <w:t>15 lutego 2022 r. do godziny 15.00  w sposób wskazany w Regulaminie</w:t>
      </w:r>
      <w:r>
        <w:rPr>
          <w:rFonts w:ascii="Times New Roman" w:hAnsi="Times New Roman"/>
          <w:sz w:val="24"/>
          <w:szCs w:val="24"/>
        </w:rPr>
        <w:t>;</w:t>
      </w:r>
    </w:p>
    <w:p w14:paraId="29E2C655" w14:textId="77777777" w:rsidR="006329CA" w:rsidRDefault="00C5365A">
      <w:pPr>
        <w:pStyle w:val="Akapitzlist"/>
        <w:numPr>
          <w:ilvl w:val="0"/>
          <w:numId w:val="17"/>
        </w:numPr>
        <w:spacing w:after="0" w:line="276" w:lineRule="auto"/>
        <w:ind w:left="714" w:hanging="357"/>
        <w:jc w:val="both"/>
      </w:pPr>
      <w:r>
        <w:rPr>
          <w:rFonts w:ascii="Times New Roman" w:hAnsi="Times New Roman"/>
          <w:sz w:val="24"/>
          <w:szCs w:val="24"/>
        </w:rPr>
        <w:t>formularz zgłoszeniowy został prawidłowo wypełniony.</w:t>
      </w:r>
    </w:p>
    <w:p w14:paraId="7BDF64CC" w14:textId="77777777" w:rsidR="006329CA" w:rsidRDefault="00C5365A">
      <w:pPr>
        <w:pStyle w:val="Akapitzlist"/>
        <w:numPr>
          <w:ilvl w:val="0"/>
          <w:numId w:val="19"/>
        </w:numPr>
        <w:spacing w:after="0" w:line="276" w:lineRule="auto"/>
        <w:jc w:val="both"/>
        <w:rPr>
          <w:rFonts w:ascii="Times New Roman" w:hAnsi="Times New Roman"/>
          <w:sz w:val="24"/>
          <w:szCs w:val="24"/>
        </w:rPr>
      </w:pPr>
      <w:r>
        <w:rPr>
          <w:rFonts w:ascii="Times New Roman" w:hAnsi="Times New Roman"/>
          <w:sz w:val="24"/>
          <w:szCs w:val="24"/>
        </w:rPr>
        <w:t>Kryteria merytoryczne służące do oceny Kandydatów:</w:t>
      </w:r>
    </w:p>
    <w:p w14:paraId="442ACF9C" w14:textId="77777777" w:rsidR="006329CA" w:rsidRDefault="00C5365A">
      <w:pPr>
        <w:pStyle w:val="Akapitzlist"/>
        <w:numPr>
          <w:ilvl w:val="0"/>
          <w:numId w:val="23"/>
        </w:numPr>
        <w:spacing w:after="0" w:line="276" w:lineRule="auto"/>
        <w:ind w:left="714" w:hanging="357"/>
        <w:jc w:val="both"/>
        <w:rPr>
          <w:rFonts w:ascii="Times New Roman" w:hAnsi="Times New Roman"/>
          <w:sz w:val="24"/>
          <w:szCs w:val="24"/>
        </w:rPr>
      </w:pPr>
      <w:r>
        <w:rPr>
          <w:rFonts w:ascii="Times New Roman" w:hAnsi="Times New Roman"/>
          <w:sz w:val="24"/>
          <w:szCs w:val="24"/>
        </w:rPr>
        <w:t>Kandydat spełnił przynajmniej jedno kryterium wskazane dla danej kategorii konkursowej.</w:t>
      </w:r>
    </w:p>
    <w:p w14:paraId="396B63EC" w14:textId="77777777" w:rsidR="006329CA" w:rsidRDefault="00C5365A">
      <w:pPr>
        <w:pStyle w:val="Akapitzlist"/>
        <w:numPr>
          <w:ilvl w:val="0"/>
          <w:numId w:val="23"/>
        </w:numPr>
        <w:spacing w:after="0" w:line="276" w:lineRule="auto"/>
        <w:jc w:val="both"/>
        <w:rPr>
          <w:rFonts w:ascii="Times New Roman" w:hAnsi="Times New Roman"/>
          <w:sz w:val="24"/>
          <w:szCs w:val="24"/>
        </w:rPr>
      </w:pPr>
      <w:r>
        <w:rPr>
          <w:rFonts w:ascii="Times New Roman" w:hAnsi="Times New Roman"/>
          <w:sz w:val="24"/>
          <w:szCs w:val="24"/>
        </w:rPr>
        <w:t xml:space="preserve">działanie podlegające ocenie Kandydata ma miejsce w roku, którego dotyczy Konkurs.  </w:t>
      </w:r>
    </w:p>
    <w:p w14:paraId="67E51CD0" w14:textId="1360ACAD" w:rsidR="006329CA" w:rsidRDefault="006329CA">
      <w:pPr>
        <w:pStyle w:val="Akapitzlist"/>
        <w:spacing w:after="40" w:line="276" w:lineRule="auto"/>
        <w:ind w:left="0"/>
        <w:jc w:val="both"/>
        <w:rPr>
          <w:rFonts w:ascii="Times New Roman" w:hAnsi="Times New Roman"/>
          <w:sz w:val="24"/>
          <w:szCs w:val="24"/>
        </w:rPr>
      </w:pPr>
    </w:p>
    <w:p w14:paraId="7ECD2E27" w14:textId="20708F0C" w:rsidR="00170B49" w:rsidRDefault="00170B49">
      <w:pPr>
        <w:pStyle w:val="Akapitzlist"/>
        <w:spacing w:after="40" w:line="276" w:lineRule="auto"/>
        <w:ind w:left="0"/>
        <w:jc w:val="both"/>
        <w:rPr>
          <w:rFonts w:ascii="Times New Roman" w:hAnsi="Times New Roman"/>
          <w:sz w:val="24"/>
          <w:szCs w:val="24"/>
        </w:rPr>
      </w:pPr>
    </w:p>
    <w:p w14:paraId="192C8306" w14:textId="5BAB317A" w:rsidR="00170B49" w:rsidRDefault="00170B49">
      <w:pPr>
        <w:pStyle w:val="Akapitzlist"/>
        <w:spacing w:after="40" w:line="276" w:lineRule="auto"/>
        <w:ind w:left="0"/>
        <w:jc w:val="both"/>
        <w:rPr>
          <w:rFonts w:ascii="Times New Roman" w:hAnsi="Times New Roman"/>
          <w:sz w:val="24"/>
          <w:szCs w:val="24"/>
        </w:rPr>
      </w:pPr>
    </w:p>
    <w:p w14:paraId="51960D48" w14:textId="77777777" w:rsidR="00170B49" w:rsidRDefault="00170B49">
      <w:pPr>
        <w:pStyle w:val="Akapitzlist"/>
        <w:spacing w:after="40" w:line="276" w:lineRule="auto"/>
        <w:ind w:left="0"/>
        <w:jc w:val="both"/>
        <w:rPr>
          <w:rFonts w:ascii="Times New Roman" w:hAnsi="Times New Roman"/>
          <w:sz w:val="24"/>
          <w:szCs w:val="24"/>
        </w:rPr>
      </w:pPr>
    </w:p>
    <w:p w14:paraId="5B8F4DB9" w14:textId="77777777" w:rsidR="006329CA" w:rsidRDefault="006329CA">
      <w:pPr>
        <w:pStyle w:val="Akapitzlist"/>
        <w:spacing w:after="40" w:line="276" w:lineRule="auto"/>
        <w:ind w:left="714"/>
        <w:jc w:val="both"/>
        <w:rPr>
          <w:rFonts w:ascii="Times New Roman" w:hAnsi="Times New Roman"/>
          <w:sz w:val="24"/>
          <w:szCs w:val="24"/>
        </w:rPr>
      </w:pPr>
    </w:p>
    <w:p w14:paraId="23A59D35" w14:textId="77777777" w:rsidR="006329CA" w:rsidRDefault="00C5365A">
      <w:pPr>
        <w:pStyle w:val="Akapitzlist"/>
        <w:spacing w:after="0" w:line="276" w:lineRule="auto"/>
        <w:ind w:left="714"/>
        <w:jc w:val="center"/>
        <w:rPr>
          <w:rFonts w:ascii="Times New Roman" w:hAnsi="Times New Roman"/>
          <w:b/>
          <w:caps/>
          <w:color w:val="000000"/>
          <w:sz w:val="24"/>
          <w:szCs w:val="24"/>
        </w:rPr>
      </w:pPr>
      <w:r>
        <w:rPr>
          <w:rFonts w:ascii="Times New Roman" w:hAnsi="Times New Roman"/>
          <w:b/>
          <w:caps/>
          <w:color w:val="000000"/>
          <w:sz w:val="24"/>
          <w:szCs w:val="24"/>
        </w:rPr>
        <w:t>§6</w:t>
      </w:r>
    </w:p>
    <w:p w14:paraId="0B87EC5B" w14:textId="2B173353" w:rsidR="00C5365A" w:rsidRPr="00C5365A" w:rsidRDefault="00C5365A" w:rsidP="00C5365A">
      <w:pPr>
        <w:pStyle w:val="Akapitzlist"/>
        <w:spacing w:after="0" w:line="276" w:lineRule="auto"/>
        <w:ind w:left="714"/>
        <w:jc w:val="center"/>
        <w:rPr>
          <w:rFonts w:ascii="Times New Roman" w:hAnsi="Times New Roman"/>
          <w:b/>
          <w:caps/>
          <w:color w:val="000000"/>
          <w:sz w:val="24"/>
          <w:szCs w:val="24"/>
        </w:rPr>
      </w:pPr>
      <w:r>
        <w:rPr>
          <w:rFonts w:ascii="Times New Roman" w:hAnsi="Times New Roman"/>
          <w:b/>
          <w:caps/>
          <w:color w:val="000000"/>
          <w:sz w:val="24"/>
          <w:szCs w:val="24"/>
        </w:rPr>
        <w:t>Rozstrzygnięcie Konkursu</w:t>
      </w:r>
    </w:p>
    <w:p w14:paraId="69251741" w14:textId="77777777" w:rsidR="006329CA" w:rsidRDefault="00C5365A">
      <w:pPr>
        <w:pStyle w:val="Akapitzlist"/>
        <w:numPr>
          <w:ilvl w:val="0"/>
          <w:numId w:val="7"/>
        </w:numPr>
        <w:spacing w:after="0" w:line="276" w:lineRule="auto"/>
        <w:jc w:val="both"/>
        <w:rPr>
          <w:rFonts w:ascii="Times New Roman" w:hAnsi="Times New Roman"/>
          <w:b/>
          <w:color w:val="000000"/>
          <w:sz w:val="24"/>
          <w:szCs w:val="24"/>
        </w:rPr>
      </w:pPr>
      <w:r>
        <w:rPr>
          <w:rFonts w:ascii="Times New Roman" w:hAnsi="Times New Roman"/>
          <w:color w:val="000000"/>
          <w:sz w:val="24"/>
          <w:szCs w:val="24"/>
        </w:rPr>
        <w:t>Burmistrz Ząbkowic Śląskich powołuje Komisję Konkursową, w celu rozstrzygnięcia Konkursu.</w:t>
      </w:r>
    </w:p>
    <w:p w14:paraId="4EFA1644" w14:textId="77777777" w:rsidR="006329CA" w:rsidRDefault="00C5365A">
      <w:pPr>
        <w:pStyle w:val="Akapitzlist"/>
        <w:numPr>
          <w:ilvl w:val="0"/>
          <w:numId w:val="7"/>
        </w:numPr>
        <w:spacing w:after="0" w:line="276" w:lineRule="auto"/>
        <w:ind w:hanging="357"/>
        <w:jc w:val="both"/>
        <w:rPr>
          <w:rFonts w:ascii="Times New Roman" w:hAnsi="Times New Roman"/>
          <w:b/>
          <w:color w:val="000000"/>
          <w:sz w:val="24"/>
          <w:szCs w:val="24"/>
        </w:rPr>
      </w:pPr>
      <w:r>
        <w:rPr>
          <w:rFonts w:ascii="Times New Roman" w:hAnsi="Times New Roman"/>
          <w:color w:val="000000"/>
          <w:sz w:val="24"/>
          <w:szCs w:val="24"/>
        </w:rPr>
        <w:t>Wyróżnienia będą przyznawane decyzją Komisji Konkursowej, w skład której wchodzą:</w:t>
      </w:r>
    </w:p>
    <w:p w14:paraId="6B351FFE" w14:textId="77777777" w:rsidR="006329CA" w:rsidRDefault="00C5365A">
      <w:pPr>
        <w:pStyle w:val="Akapitzlist"/>
        <w:numPr>
          <w:ilvl w:val="0"/>
          <w:numId w:val="18"/>
        </w:numPr>
        <w:spacing w:after="0" w:line="276" w:lineRule="auto"/>
        <w:ind w:hanging="357"/>
        <w:jc w:val="both"/>
        <w:rPr>
          <w:rFonts w:ascii="Times New Roman" w:hAnsi="Times New Roman"/>
          <w:b/>
          <w:sz w:val="24"/>
          <w:szCs w:val="24"/>
        </w:rPr>
      </w:pPr>
      <w:r>
        <w:rPr>
          <w:rFonts w:ascii="Times New Roman" w:hAnsi="Times New Roman"/>
          <w:sz w:val="24"/>
          <w:szCs w:val="24"/>
        </w:rPr>
        <w:t>Zastępca Burmistrza Ząbkowic Śląskich, jako Przewodniczący Komisji Konkursowej;</w:t>
      </w:r>
    </w:p>
    <w:p w14:paraId="701945B0" w14:textId="77777777" w:rsidR="006329CA" w:rsidRDefault="00C5365A">
      <w:pPr>
        <w:pStyle w:val="Akapitzlist"/>
        <w:numPr>
          <w:ilvl w:val="0"/>
          <w:numId w:val="18"/>
        </w:numPr>
        <w:spacing w:after="0" w:line="276" w:lineRule="auto"/>
        <w:ind w:hanging="357"/>
        <w:jc w:val="both"/>
        <w:rPr>
          <w:rFonts w:ascii="Times New Roman" w:hAnsi="Times New Roman"/>
          <w:b/>
          <w:sz w:val="24"/>
          <w:szCs w:val="24"/>
        </w:rPr>
      </w:pPr>
      <w:r>
        <w:rPr>
          <w:rFonts w:ascii="Times New Roman" w:hAnsi="Times New Roman"/>
          <w:sz w:val="24"/>
          <w:szCs w:val="24"/>
        </w:rPr>
        <w:t>przedstawiciel Urzędu Miejskiego w Ząbkowicach Śląskich;</w:t>
      </w:r>
    </w:p>
    <w:p w14:paraId="149358DE" w14:textId="77777777" w:rsidR="006329CA" w:rsidRDefault="00C5365A">
      <w:pPr>
        <w:pStyle w:val="Akapitzlist"/>
        <w:numPr>
          <w:ilvl w:val="0"/>
          <w:numId w:val="18"/>
        </w:numPr>
        <w:spacing w:after="0" w:line="276" w:lineRule="auto"/>
        <w:ind w:hanging="357"/>
        <w:jc w:val="both"/>
        <w:rPr>
          <w:rFonts w:ascii="Times New Roman" w:hAnsi="Times New Roman"/>
          <w:sz w:val="24"/>
          <w:szCs w:val="24"/>
        </w:rPr>
      </w:pPr>
      <w:r>
        <w:rPr>
          <w:rFonts w:ascii="Times New Roman" w:hAnsi="Times New Roman"/>
          <w:sz w:val="24"/>
          <w:szCs w:val="24"/>
        </w:rPr>
        <w:t>przedstawiciel Rady Miejskiej Ząbkowic Śląskich;</w:t>
      </w:r>
    </w:p>
    <w:p w14:paraId="73C4EDB9" w14:textId="77777777" w:rsidR="006329CA" w:rsidRDefault="00C5365A">
      <w:pPr>
        <w:pStyle w:val="Akapitzlist"/>
        <w:numPr>
          <w:ilvl w:val="0"/>
          <w:numId w:val="18"/>
        </w:numPr>
        <w:spacing w:after="0" w:line="276" w:lineRule="auto"/>
        <w:ind w:left="714" w:hanging="357"/>
        <w:jc w:val="both"/>
        <w:rPr>
          <w:rFonts w:ascii="Times New Roman" w:hAnsi="Times New Roman"/>
          <w:b/>
          <w:sz w:val="24"/>
          <w:szCs w:val="24"/>
        </w:rPr>
      </w:pPr>
      <w:r>
        <w:rPr>
          <w:rFonts w:ascii="Times New Roman" w:hAnsi="Times New Roman"/>
          <w:sz w:val="24"/>
          <w:szCs w:val="24"/>
        </w:rPr>
        <w:t>przedstawiciel Młodzieżowej Rady Miejskiej Ząbkowic Śląskich;</w:t>
      </w:r>
    </w:p>
    <w:p w14:paraId="64E0D16F" w14:textId="77777777" w:rsidR="006329CA" w:rsidRDefault="00C5365A">
      <w:pPr>
        <w:pStyle w:val="Akapitzlist"/>
        <w:numPr>
          <w:ilvl w:val="0"/>
          <w:numId w:val="18"/>
        </w:numPr>
        <w:spacing w:after="0" w:line="276" w:lineRule="auto"/>
        <w:ind w:left="714" w:hanging="357"/>
        <w:jc w:val="both"/>
        <w:rPr>
          <w:rFonts w:ascii="Times New Roman" w:hAnsi="Times New Roman"/>
          <w:b/>
          <w:sz w:val="24"/>
          <w:szCs w:val="24"/>
        </w:rPr>
      </w:pPr>
      <w:r>
        <w:rPr>
          <w:rFonts w:ascii="Times New Roman" w:hAnsi="Times New Roman"/>
          <w:sz w:val="24"/>
          <w:szCs w:val="24"/>
        </w:rPr>
        <w:t>przedstawiciel organizacji/stowarzyszenia działającej/działającego na rzecz mieszkańców Gminy Ząbkowice Śląskie.</w:t>
      </w:r>
    </w:p>
    <w:p w14:paraId="1FCF79A6" w14:textId="77777777" w:rsidR="006329CA" w:rsidRDefault="00C5365A">
      <w:pPr>
        <w:pStyle w:val="Akapitzlist"/>
        <w:numPr>
          <w:ilvl w:val="0"/>
          <w:numId w:val="7"/>
        </w:numPr>
        <w:spacing w:after="0" w:line="276" w:lineRule="auto"/>
        <w:jc w:val="both"/>
        <w:rPr>
          <w:rFonts w:ascii="Times New Roman" w:hAnsi="Times New Roman"/>
          <w:color w:val="000000"/>
          <w:sz w:val="24"/>
          <w:szCs w:val="24"/>
        </w:rPr>
      </w:pPr>
      <w:r>
        <w:rPr>
          <w:rFonts w:ascii="Times New Roman" w:hAnsi="Times New Roman"/>
          <w:color w:val="000000"/>
          <w:sz w:val="24"/>
          <w:szCs w:val="24"/>
        </w:rPr>
        <w:t>Pracami Komisji Konkursowej kieruje Przewodniczący Komisji Konkursowej.</w:t>
      </w:r>
    </w:p>
    <w:p w14:paraId="757AA57A" w14:textId="77777777" w:rsidR="006329CA" w:rsidRDefault="00C5365A">
      <w:pPr>
        <w:pStyle w:val="Akapitzlist"/>
        <w:numPr>
          <w:ilvl w:val="0"/>
          <w:numId w:val="7"/>
        </w:numPr>
        <w:spacing w:after="0" w:line="276" w:lineRule="auto"/>
        <w:jc w:val="both"/>
        <w:rPr>
          <w:rFonts w:ascii="Times New Roman" w:hAnsi="Times New Roman"/>
          <w:color w:val="000000"/>
          <w:sz w:val="24"/>
          <w:szCs w:val="24"/>
        </w:rPr>
      </w:pPr>
      <w:r>
        <w:rPr>
          <w:rFonts w:ascii="Times New Roman" w:hAnsi="Times New Roman"/>
          <w:color w:val="000000"/>
          <w:sz w:val="24"/>
          <w:szCs w:val="24"/>
        </w:rPr>
        <w:t>Obsługę administracyjną posiedzeń Komisji Konkursowej zapewniają pracownicy Urzędu Miejskiego w Ząbkowicach Śląskich.</w:t>
      </w:r>
    </w:p>
    <w:p w14:paraId="7D2B20CB" w14:textId="77777777" w:rsidR="006329CA" w:rsidRDefault="00C5365A">
      <w:pPr>
        <w:numPr>
          <w:ilvl w:val="0"/>
          <w:numId w:val="7"/>
        </w:numPr>
        <w:spacing w:after="0" w:line="276" w:lineRule="auto"/>
        <w:jc w:val="both"/>
        <w:rPr>
          <w:rFonts w:ascii="Times New Roman" w:hAnsi="Times New Roman"/>
          <w:sz w:val="24"/>
          <w:szCs w:val="24"/>
        </w:rPr>
      </w:pPr>
      <w:r>
        <w:rPr>
          <w:rFonts w:ascii="Times New Roman" w:hAnsi="Times New Roman"/>
          <w:sz w:val="24"/>
          <w:szCs w:val="24"/>
        </w:rPr>
        <w:t>Wyboru Nominowanych spośród prawidłowo zgłoszonych Kandydatów, w oparciu o kryteria oceny Członkowie Komisji Konkursowej dokonują na podstawie Kart Ocen Kandydata, udostępnionych Członkom Komisji Konkursowej przez Organizatora. Każdy Członek Komisji przyznaje punkty indywidualnie na swojej Karcie Oceny Kandydata, przyznając maksymalnie 10 pkt w danej kategorii.</w:t>
      </w:r>
    </w:p>
    <w:p w14:paraId="7A96061A" w14:textId="77777777" w:rsidR="006329CA" w:rsidRDefault="00C5365A">
      <w:pPr>
        <w:pStyle w:val="Akapitzlist"/>
        <w:numPr>
          <w:ilvl w:val="0"/>
          <w:numId w:val="7"/>
        </w:numPr>
        <w:spacing w:after="0" w:line="276" w:lineRule="auto"/>
        <w:jc w:val="both"/>
      </w:pPr>
      <w:r>
        <w:rPr>
          <w:rFonts w:ascii="Times New Roman" w:hAnsi="Times New Roman"/>
          <w:color w:val="000000"/>
          <w:sz w:val="24"/>
          <w:szCs w:val="24"/>
        </w:rPr>
        <w:t xml:space="preserve">Komisja wyłoni jednego Laureata oraz dwóch Wyróżnionych w poszczególnych </w:t>
      </w:r>
      <w:r>
        <w:rPr>
          <w:rFonts w:ascii="Times New Roman" w:hAnsi="Times New Roman"/>
          <w:sz w:val="24"/>
          <w:szCs w:val="24"/>
        </w:rPr>
        <w:t>siedmiu kategoriach</w:t>
      </w:r>
      <w:r>
        <w:rPr>
          <w:rFonts w:ascii="Times New Roman" w:hAnsi="Times New Roman"/>
          <w:color w:val="000000"/>
          <w:sz w:val="24"/>
          <w:szCs w:val="24"/>
        </w:rPr>
        <w:t xml:space="preserve"> konkursowych, którzy otrzymali największą liczbę punktów.</w:t>
      </w:r>
    </w:p>
    <w:p w14:paraId="6875051C" w14:textId="77777777" w:rsidR="006329CA" w:rsidRDefault="00C5365A">
      <w:pPr>
        <w:pStyle w:val="Akapitzlist"/>
        <w:numPr>
          <w:ilvl w:val="0"/>
          <w:numId w:val="7"/>
        </w:numPr>
        <w:spacing w:after="0" w:line="276" w:lineRule="auto"/>
        <w:jc w:val="both"/>
      </w:pPr>
      <w:r>
        <w:rPr>
          <w:rFonts w:ascii="Times New Roman" w:hAnsi="Times New Roman"/>
          <w:color w:val="000000"/>
          <w:sz w:val="24"/>
          <w:szCs w:val="24"/>
        </w:rPr>
        <w:t>W przypadku uzyskania przez dwóch lub więcej Kandydatów, należących do jednej kategorii konkursowej, tej samej ilości punktów, o klasyfikacji danego Kandydata decyduje głosowanie uzupełniające.</w:t>
      </w:r>
    </w:p>
    <w:p w14:paraId="6C51F223" w14:textId="77777777" w:rsidR="006329CA" w:rsidRDefault="00C5365A">
      <w:pPr>
        <w:pStyle w:val="Akapitzlist"/>
        <w:numPr>
          <w:ilvl w:val="0"/>
          <w:numId w:val="7"/>
        </w:numPr>
        <w:spacing w:after="0" w:line="276" w:lineRule="auto"/>
        <w:jc w:val="both"/>
      </w:pPr>
      <w:r>
        <w:rPr>
          <w:rFonts w:ascii="Times New Roman" w:hAnsi="Times New Roman"/>
          <w:color w:val="000000"/>
          <w:sz w:val="24"/>
          <w:szCs w:val="24"/>
        </w:rPr>
        <w:t>W przypadku równej ilości punktów Kandydatów w głosowaniu uzupełniającym, o którym mowa powyżej, decyduje głos Przewodniczącego Komisji Konkursowej.</w:t>
      </w:r>
    </w:p>
    <w:p w14:paraId="1EC3294B" w14:textId="77777777" w:rsidR="006329CA" w:rsidRDefault="00C5365A">
      <w:pPr>
        <w:pStyle w:val="Akapitzlist"/>
        <w:numPr>
          <w:ilvl w:val="0"/>
          <w:numId w:val="7"/>
        </w:numPr>
        <w:spacing w:after="0" w:line="276" w:lineRule="auto"/>
        <w:jc w:val="both"/>
        <w:rPr>
          <w:rFonts w:ascii="Times New Roman" w:hAnsi="Times New Roman"/>
          <w:color w:val="000000"/>
          <w:sz w:val="24"/>
          <w:szCs w:val="24"/>
        </w:rPr>
      </w:pPr>
      <w:r>
        <w:rPr>
          <w:rFonts w:ascii="Times New Roman" w:hAnsi="Times New Roman"/>
          <w:sz w:val="24"/>
          <w:szCs w:val="24"/>
        </w:rPr>
        <w:t>Komisja Konkursowa w każdej z siedmiu kategorii konkursowych przyzna jedno Wyróżnienie Laureatom Konkursu w postaci dużej Statuetki Krzywej Wieży oraz po jednym Wyróżnieniu dla dwóch Wyróżnionych w postaci małej Statuetki Krzywej Wieży.</w:t>
      </w:r>
    </w:p>
    <w:p w14:paraId="4013F066" w14:textId="77777777" w:rsidR="006329CA" w:rsidRDefault="00C5365A">
      <w:pPr>
        <w:pStyle w:val="Akapitzlist"/>
        <w:numPr>
          <w:ilvl w:val="0"/>
          <w:numId w:val="7"/>
        </w:numPr>
        <w:spacing w:after="0" w:line="276" w:lineRule="auto"/>
        <w:jc w:val="both"/>
        <w:rPr>
          <w:rFonts w:ascii="Times New Roman" w:hAnsi="Times New Roman"/>
          <w:color w:val="000000"/>
          <w:sz w:val="24"/>
          <w:szCs w:val="24"/>
        </w:rPr>
      </w:pPr>
      <w:r>
        <w:rPr>
          <w:rFonts w:ascii="Times New Roman" w:hAnsi="Times New Roman"/>
          <w:sz w:val="24"/>
          <w:szCs w:val="24"/>
        </w:rPr>
        <w:t xml:space="preserve">Komisja Konkursowa może dokonać innego podziału Wyróżnień niż </w:t>
      </w:r>
      <w:r>
        <w:rPr>
          <w:rFonts w:ascii="Times New Roman" w:hAnsi="Times New Roman"/>
          <w:color w:val="000000"/>
          <w:sz w:val="24"/>
          <w:szCs w:val="24"/>
        </w:rPr>
        <w:t xml:space="preserve">określone powyżej </w:t>
      </w:r>
      <w:r>
        <w:rPr>
          <w:rFonts w:ascii="Times New Roman" w:hAnsi="Times New Roman"/>
          <w:color w:val="000000"/>
          <w:sz w:val="24"/>
          <w:szCs w:val="24"/>
        </w:rPr>
        <w:br/>
        <w:t>w przypadku, gdy nikt nie zgłosi się, bądź nie zakwalifikuje się do danej kategorii konkursowej.</w:t>
      </w:r>
      <w:r>
        <w:rPr>
          <w:rFonts w:ascii="Times New Roman" w:hAnsi="Times New Roman"/>
          <w:sz w:val="24"/>
          <w:szCs w:val="24"/>
        </w:rPr>
        <w:t xml:space="preserve"> </w:t>
      </w:r>
    </w:p>
    <w:p w14:paraId="57FA3DD6" w14:textId="77777777" w:rsidR="006329CA" w:rsidRDefault="006329CA">
      <w:pPr>
        <w:pStyle w:val="Akapitzlist"/>
        <w:spacing w:after="40" w:line="276" w:lineRule="auto"/>
        <w:ind w:left="0"/>
        <w:jc w:val="both"/>
        <w:rPr>
          <w:rFonts w:ascii="Times New Roman" w:hAnsi="Times New Roman"/>
          <w:color w:val="000000"/>
          <w:sz w:val="24"/>
          <w:szCs w:val="24"/>
        </w:rPr>
      </w:pPr>
    </w:p>
    <w:p w14:paraId="36233134" w14:textId="77777777" w:rsidR="006329CA" w:rsidRDefault="006329CA">
      <w:pPr>
        <w:pStyle w:val="Akapitzlist"/>
        <w:spacing w:after="40" w:line="276" w:lineRule="auto"/>
        <w:ind w:left="360"/>
        <w:jc w:val="both"/>
        <w:rPr>
          <w:rFonts w:ascii="Times New Roman" w:hAnsi="Times New Roman"/>
          <w:color w:val="000000"/>
          <w:sz w:val="24"/>
          <w:szCs w:val="24"/>
        </w:rPr>
      </w:pPr>
    </w:p>
    <w:p w14:paraId="7F237865" w14:textId="77777777" w:rsidR="006329CA" w:rsidRDefault="00C5365A">
      <w:pPr>
        <w:pStyle w:val="Akapitzlist"/>
        <w:spacing w:after="0" w:line="276" w:lineRule="auto"/>
        <w:jc w:val="center"/>
        <w:rPr>
          <w:rFonts w:ascii="Times New Roman" w:hAnsi="Times New Roman"/>
          <w:b/>
          <w:caps/>
          <w:sz w:val="24"/>
          <w:szCs w:val="24"/>
        </w:rPr>
      </w:pPr>
      <w:r>
        <w:rPr>
          <w:rFonts w:ascii="Times New Roman" w:hAnsi="Times New Roman"/>
          <w:b/>
          <w:caps/>
          <w:sz w:val="24"/>
          <w:szCs w:val="24"/>
        </w:rPr>
        <w:t>§7</w:t>
      </w:r>
    </w:p>
    <w:p w14:paraId="0ECEB919" w14:textId="77777777" w:rsidR="006329CA" w:rsidRDefault="00C5365A">
      <w:pPr>
        <w:pStyle w:val="Akapitzlist"/>
        <w:spacing w:after="0" w:line="276" w:lineRule="auto"/>
        <w:jc w:val="center"/>
        <w:rPr>
          <w:rFonts w:ascii="Times New Roman" w:hAnsi="Times New Roman"/>
          <w:b/>
          <w:caps/>
          <w:sz w:val="24"/>
          <w:szCs w:val="24"/>
        </w:rPr>
      </w:pPr>
      <w:r>
        <w:rPr>
          <w:rFonts w:ascii="Times New Roman" w:hAnsi="Times New Roman"/>
          <w:b/>
          <w:caps/>
          <w:sz w:val="24"/>
          <w:szCs w:val="24"/>
        </w:rPr>
        <w:t>wręczenie wyróżnień</w:t>
      </w:r>
    </w:p>
    <w:p w14:paraId="2B9FB80B" w14:textId="67F678CC" w:rsidR="006329CA" w:rsidRDefault="00C5365A">
      <w:pPr>
        <w:pStyle w:val="Akapitzlist"/>
        <w:numPr>
          <w:ilvl w:val="0"/>
          <w:numId w:val="14"/>
        </w:numPr>
        <w:spacing w:after="0" w:line="276" w:lineRule="auto"/>
        <w:jc w:val="both"/>
        <w:rPr>
          <w:rFonts w:ascii="Times New Roman" w:hAnsi="Times New Roman"/>
          <w:sz w:val="24"/>
          <w:szCs w:val="24"/>
        </w:rPr>
      </w:pPr>
      <w:r>
        <w:rPr>
          <w:rFonts w:ascii="Times New Roman" w:hAnsi="Times New Roman"/>
          <w:bCs/>
          <w:sz w:val="24"/>
          <w:szCs w:val="24"/>
        </w:rPr>
        <w:t xml:space="preserve">Lista Laureatów i Wyróżnionych zostanie ogłoszona w trakcie Gali Wręczenia </w:t>
      </w:r>
      <w:r>
        <w:rPr>
          <w:rFonts w:ascii="Times New Roman" w:hAnsi="Times New Roman"/>
          <w:bCs/>
          <w:i/>
          <w:sz w:val="24"/>
          <w:szCs w:val="24"/>
        </w:rPr>
        <w:t>„Ząbkowickich Krzywych Wież”</w:t>
      </w:r>
      <w:r>
        <w:rPr>
          <w:rFonts w:ascii="Times New Roman" w:hAnsi="Times New Roman"/>
          <w:bCs/>
          <w:sz w:val="24"/>
          <w:szCs w:val="24"/>
        </w:rPr>
        <w:t xml:space="preserve"> nie później niż w terminie 60 dni licząc od ostatniego dnia składania zgłoszeń </w:t>
      </w:r>
      <w:r>
        <w:rPr>
          <w:rFonts w:ascii="Times New Roman" w:hAnsi="Times New Roman"/>
          <w:bCs/>
          <w:sz w:val="24"/>
          <w:szCs w:val="24"/>
        </w:rPr>
        <w:br/>
        <w:t xml:space="preserve">tj. 15 lutego 2022 r. </w:t>
      </w:r>
    </w:p>
    <w:p w14:paraId="29644E2C" w14:textId="7C5F4975" w:rsidR="006329CA" w:rsidRDefault="00C5365A">
      <w:pPr>
        <w:pStyle w:val="Akapitzlist"/>
        <w:numPr>
          <w:ilvl w:val="0"/>
          <w:numId w:val="14"/>
        </w:numPr>
        <w:spacing w:after="0" w:line="276" w:lineRule="auto"/>
        <w:jc w:val="both"/>
      </w:pPr>
      <w:r>
        <w:rPr>
          <w:rFonts w:ascii="Times New Roman" w:hAnsi="Times New Roman"/>
          <w:bCs/>
          <w:sz w:val="24"/>
          <w:szCs w:val="24"/>
        </w:rPr>
        <w:t xml:space="preserve">Na Galę Wręczenia </w:t>
      </w:r>
      <w:r>
        <w:rPr>
          <w:rFonts w:ascii="Times New Roman" w:hAnsi="Times New Roman"/>
          <w:bCs/>
          <w:i/>
          <w:sz w:val="24"/>
          <w:szCs w:val="24"/>
        </w:rPr>
        <w:t xml:space="preserve">„Ząbkowickich Krzywych Wież” </w:t>
      </w:r>
      <w:r>
        <w:rPr>
          <w:rFonts w:ascii="Times New Roman" w:hAnsi="Times New Roman"/>
          <w:bCs/>
          <w:sz w:val="24"/>
          <w:szCs w:val="24"/>
        </w:rPr>
        <w:t xml:space="preserve">zaproszeni będą Laureaci i Wyróżnieni </w:t>
      </w:r>
      <w:r>
        <w:rPr>
          <w:rFonts w:ascii="Times New Roman" w:hAnsi="Times New Roman"/>
          <w:bCs/>
          <w:sz w:val="24"/>
          <w:szCs w:val="24"/>
        </w:rPr>
        <w:br/>
        <w:t xml:space="preserve">w każdej kategorii Konkursu. O terminie oraz organizacji (możliwość odwołania uroczystej Gali </w:t>
      </w:r>
      <w:r>
        <w:rPr>
          <w:rFonts w:ascii="Times New Roman" w:hAnsi="Times New Roman"/>
          <w:bCs/>
          <w:sz w:val="24"/>
          <w:szCs w:val="24"/>
        </w:rPr>
        <w:br/>
        <w:t xml:space="preserve">z przyczyn niezależnych od organizatora) Gali Organizator poinformuje Laureatów </w:t>
      </w:r>
      <w:r>
        <w:rPr>
          <w:rFonts w:ascii="Times New Roman" w:hAnsi="Times New Roman"/>
          <w:bCs/>
          <w:sz w:val="24"/>
          <w:szCs w:val="24"/>
        </w:rPr>
        <w:br/>
        <w:t>i wyróżnionych w formie pisemnej</w:t>
      </w:r>
      <w:r>
        <w:rPr>
          <w:rFonts w:ascii="Times New Roman" w:hAnsi="Times New Roman"/>
          <w:sz w:val="24"/>
          <w:szCs w:val="24"/>
        </w:rPr>
        <w:t>.</w:t>
      </w:r>
    </w:p>
    <w:p w14:paraId="0817AF1A" w14:textId="77777777" w:rsidR="006329CA" w:rsidRDefault="00C5365A">
      <w:pPr>
        <w:numPr>
          <w:ilvl w:val="0"/>
          <w:numId w:val="14"/>
        </w:numPr>
        <w:spacing w:after="0" w:line="276" w:lineRule="auto"/>
        <w:ind w:left="357" w:hanging="357"/>
        <w:jc w:val="both"/>
        <w:rPr>
          <w:rFonts w:ascii="Times New Roman" w:hAnsi="Times New Roman"/>
          <w:sz w:val="24"/>
          <w:szCs w:val="24"/>
        </w:rPr>
      </w:pPr>
      <w:r>
        <w:rPr>
          <w:rFonts w:ascii="Times New Roman" w:hAnsi="Times New Roman"/>
          <w:sz w:val="24"/>
          <w:szCs w:val="24"/>
        </w:rPr>
        <w:t xml:space="preserve">Rozstrzygnięcie Konkursu zostanie opublikowane na stronie internetowej Organizatora </w:t>
      </w:r>
      <w:hyperlink r:id="rId15">
        <w:r>
          <w:rPr>
            <w:rStyle w:val="czeinternetowe"/>
            <w:rFonts w:ascii="Times New Roman" w:hAnsi="Times New Roman"/>
            <w:i/>
            <w:sz w:val="24"/>
            <w:szCs w:val="24"/>
          </w:rPr>
          <w:t>www.zabkowiceslaskie.pl</w:t>
        </w:r>
      </w:hyperlink>
      <w:r>
        <w:rPr>
          <w:rFonts w:ascii="Times New Roman" w:hAnsi="Times New Roman"/>
          <w:i/>
          <w:sz w:val="24"/>
          <w:szCs w:val="24"/>
        </w:rPr>
        <w:t>.</w:t>
      </w:r>
      <w:r>
        <w:rPr>
          <w:rFonts w:ascii="Times New Roman" w:hAnsi="Times New Roman"/>
          <w:sz w:val="24"/>
          <w:szCs w:val="24"/>
        </w:rPr>
        <w:t xml:space="preserve"> </w:t>
      </w:r>
    </w:p>
    <w:p w14:paraId="0FA52601" w14:textId="5B9AF718" w:rsidR="006329CA" w:rsidRDefault="006329CA">
      <w:pPr>
        <w:spacing w:after="240" w:line="276" w:lineRule="auto"/>
        <w:jc w:val="both"/>
        <w:rPr>
          <w:rFonts w:ascii="Times New Roman" w:hAnsi="Times New Roman"/>
          <w:sz w:val="24"/>
          <w:szCs w:val="24"/>
        </w:rPr>
      </w:pPr>
    </w:p>
    <w:p w14:paraId="6306338D" w14:textId="7FF48E45" w:rsidR="00C5365A" w:rsidRDefault="00C5365A">
      <w:pPr>
        <w:spacing w:after="240" w:line="276" w:lineRule="auto"/>
        <w:jc w:val="both"/>
        <w:rPr>
          <w:rFonts w:ascii="Times New Roman" w:hAnsi="Times New Roman"/>
          <w:sz w:val="24"/>
          <w:szCs w:val="24"/>
        </w:rPr>
      </w:pPr>
    </w:p>
    <w:p w14:paraId="6402FC67" w14:textId="77777777" w:rsidR="00C5365A" w:rsidRDefault="00C5365A">
      <w:pPr>
        <w:spacing w:after="240" w:line="276" w:lineRule="auto"/>
        <w:jc w:val="both"/>
        <w:rPr>
          <w:rFonts w:ascii="Times New Roman" w:hAnsi="Times New Roman"/>
          <w:sz w:val="24"/>
          <w:szCs w:val="24"/>
        </w:rPr>
      </w:pPr>
    </w:p>
    <w:p w14:paraId="4DAFB89F" w14:textId="77777777" w:rsidR="006329CA" w:rsidRDefault="00C5365A">
      <w:pPr>
        <w:pStyle w:val="Akapitzlist"/>
        <w:spacing w:after="0" w:line="480" w:lineRule="auto"/>
        <w:ind w:left="714"/>
        <w:jc w:val="center"/>
        <w:rPr>
          <w:rFonts w:ascii="Times New Roman" w:hAnsi="Times New Roman"/>
          <w:b/>
          <w:caps/>
          <w:sz w:val="24"/>
          <w:szCs w:val="24"/>
        </w:rPr>
      </w:pPr>
      <w:r>
        <w:rPr>
          <w:rFonts w:ascii="Times New Roman" w:hAnsi="Times New Roman"/>
          <w:b/>
          <w:caps/>
          <w:sz w:val="24"/>
          <w:szCs w:val="24"/>
        </w:rPr>
        <w:lastRenderedPageBreak/>
        <w:t>§8</w:t>
      </w:r>
    </w:p>
    <w:p w14:paraId="24B44CF1" w14:textId="3EB02F5F" w:rsidR="00C5365A" w:rsidRPr="00C5365A" w:rsidRDefault="00C5365A" w:rsidP="00C5365A">
      <w:pPr>
        <w:pStyle w:val="Akapitzlist"/>
        <w:spacing w:after="0" w:line="480" w:lineRule="auto"/>
        <w:ind w:left="714"/>
        <w:jc w:val="center"/>
        <w:rPr>
          <w:rFonts w:ascii="Times New Roman" w:hAnsi="Times New Roman"/>
          <w:b/>
          <w:caps/>
          <w:sz w:val="24"/>
          <w:szCs w:val="24"/>
        </w:rPr>
      </w:pPr>
      <w:r>
        <w:rPr>
          <w:rFonts w:ascii="Times New Roman" w:hAnsi="Times New Roman"/>
          <w:b/>
          <w:caps/>
          <w:sz w:val="24"/>
          <w:szCs w:val="24"/>
        </w:rPr>
        <w:t>Zapisy końcowE</w:t>
      </w:r>
    </w:p>
    <w:p w14:paraId="6DAEB730" w14:textId="77777777" w:rsidR="006329CA" w:rsidRDefault="00C5365A">
      <w:pPr>
        <w:pStyle w:val="Akapitzlist"/>
        <w:numPr>
          <w:ilvl w:val="0"/>
          <w:numId w:val="11"/>
        </w:numPr>
        <w:spacing w:after="0" w:line="276" w:lineRule="auto"/>
        <w:ind w:left="357" w:hanging="357"/>
        <w:jc w:val="both"/>
      </w:pPr>
      <w:r>
        <w:rPr>
          <w:rFonts w:ascii="Times New Roman" w:hAnsi="Times New Roman"/>
          <w:sz w:val="24"/>
          <w:szCs w:val="24"/>
        </w:rPr>
        <w:t>Niniejszy Regulamin wchodzi w życie z dniem ogłoszenia na stronie internetowej Urzędu Miejskiego w Ząbkowicach Śląskich.</w:t>
      </w:r>
    </w:p>
    <w:p w14:paraId="62B6A838" w14:textId="77777777" w:rsidR="006329CA" w:rsidRDefault="00C5365A">
      <w:pPr>
        <w:pStyle w:val="Akapitzlist"/>
        <w:numPr>
          <w:ilvl w:val="0"/>
          <w:numId w:val="11"/>
        </w:numPr>
        <w:spacing w:after="0" w:line="276" w:lineRule="auto"/>
        <w:jc w:val="both"/>
      </w:pPr>
      <w:r>
        <w:rPr>
          <w:rFonts w:ascii="Times New Roman" w:hAnsi="Times New Roman"/>
          <w:sz w:val="24"/>
          <w:szCs w:val="24"/>
        </w:rPr>
        <w:t xml:space="preserve">Organizator Konkursu zastrzega sobie prawo podawania do publicznej wiadomości listy osób, przedsiębiorstw, organizacji i instytucji nominowanych wraz z uzasadnieniem nominacji. </w:t>
      </w:r>
    </w:p>
    <w:p w14:paraId="146048E2" w14:textId="77777777" w:rsidR="006329CA" w:rsidRDefault="00C5365A">
      <w:pPr>
        <w:pStyle w:val="Akapitzlist"/>
        <w:numPr>
          <w:ilvl w:val="0"/>
          <w:numId w:val="11"/>
        </w:numPr>
        <w:spacing w:after="0" w:line="276" w:lineRule="auto"/>
        <w:jc w:val="both"/>
      </w:pPr>
      <w:r>
        <w:rPr>
          <w:rFonts w:ascii="Times New Roman" w:hAnsi="Times New Roman"/>
          <w:sz w:val="24"/>
          <w:szCs w:val="24"/>
        </w:rPr>
        <w:t>Laureatom oraz Wyróżnionym przysługuje prawo do wykorzystania przyznanego Wyróżnienia</w:t>
      </w:r>
      <w:r>
        <w:rPr>
          <w:rFonts w:ascii="Times New Roman" w:hAnsi="Times New Roman"/>
          <w:sz w:val="24"/>
          <w:szCs w:val="24"/>
        </w:rPr>
        <w:br/>
        <w:t>w promocji własnego wizerunku w prowadzonej działalności gospodarczej lub publicznej.</w:t>
      </w:r>
    </w:p>
    <w:p w14:paraId="4CD8C617" w14:textId="77777777" w:rsidR="006329CA" w:rsidRDefault="00C5365A">
      <w:pPr>
        <w:numPr>
          <w:ilvl w:val="0"/>
          <w:numId w:val="11"/>
        </w:numPr>
        <w:spacing w:after="0" w:line="276" w:lineRule="auto"/>
        <w:contextualSpacing/>
        <w:jc w:val="both"/>
        <w:rPr>
          <w:rFonts w:ascii="Times New Roman" w:hAnsi="Times New Roman"/>
          <w:sz w:val="24"/>
          <w:szCs w:val="24"/>
        </w:rPr>
      </w:pPr>
      <w:r>
        <w:rPr>
          <w:rFonts w:ascii="Times New Roman" w:hAnsi="Times New Roman"/>
          <w:sz w:val="24"/>
          <w:szCs w:val="24"/>
        </w:rPr>
        <w:t xml:space="preserve">Spory odnoszące się i wynikające z Konkursu będą rozwiązywane przez Organizatora, </w:t>
      </w:r>
      <w:r>
        <w:rPr>
          <w:rFonts w:ascii="Times New Roman" w:hAnsi="Times New Roman"/>
          <w:sz w:val="24"/>
          <w:szCs w:val="24"/>
        </w:rPr>
        <w:br/>
        <w:t>a wszelkie decyzje w tym zakresie będą wiążące i ostateczne.</w:t>
      </w:r>
    </w:p>
    <w:p w14:paraId="33343ED7" w14:textId="77777777" w:rsidR="006329CA" w:rsidRDefault="00C5365A">
      <w:pPr>
        <w:numPr>
          <w:ilvl w:val="0"/>
          <w:numId w:val="11"/>
        </w:numPr>
        <w:spacing w:after="0" w:line="276" w:lineRule="auto"/>
        <w:contextualSpacing/>
        <w:jc w:val="both"/>
      </w:pPr>
      <w:r>
        <w:rPr>
          <w:rStyle w:val="st"/>
          <w:rFonts w:ascii="Times New Roman" w:hAnsi="Times New Roman"/>
          <w:sz w:val="24"/>
          <w:szCs w:val="24"/>
        </w:rPr>
        <w:t xml:space="preserve">We wszystkich sprawach nieuregulowanych Regulaminem </w:t>
      </w:r>
      <w:r>
        <w:rPr>
          <w:rStyle w:val="Wyrnienie"/>
          <w:rFonts w:ascii="Times New Roman" w:hAnsi="Times New Roman"/>
          <w:i w:val="0"/>
          <w:sz w:val="24"/>
          <w:szCs w:val="24"/>
        </w:rPr>
        <w:t>mają zastosowanie przepisy prawa</w:t>
      </w:r>
      <w:r>
        <w:rPr>
          <w:rStyle w:val="st"/>
          <w:rFonts w:ascii="Times New Roman" w:hAnsi="Times New Roman"/>
          <w:sz w:val="24"/>
          <w:szCs w:val="24"/>
        </w:rPr>
        <w:t xml:space="preserve"> polskiego, a w szczególności </w:t>
      </w:r>
      <w:r>
        <w:rPr>
          <w:rStyle w:val="Wyrnienie"/>
          <w:rFonts w:ascii="Times New Roman" w:hAnsi="Times New Roman"/>
          <w:i w:val="0"/>
          <w:sz w:val="24"/>
          <w:szCs w:val="24"/>
        </w:rPr>
        <w:t>przepisy</w:t>
      </w:r>
      <w:r>
        <w:rPr>
          <w:rStyle w:val="st"/>
          <w:rFonts w:ascii="Times New Roman" w:hAnsi="Times New Roman"/>
          <w:sz w:val="24"/>
          <w:szCs w:val="24"/>
        </w:rPr>
        <w:t xml:space="preserve"> Kodeksu</w:t>
      </w:r>
      <w:r>
        <w:rPr>
          <w:rStyle w:val="st"/>
          <w:rFonts w:ascii="Times New Roman" w:hAnsi="Times New Roman"/>
          <w:i/>
          <w:sz w:val="24"/>
          <w:szCs w:val="24"/>
        </w:rPr>
        <w:t xml:space="preserve"> </w:t>
      </w:r>
      <w:r>
        <w:rPr>
          <w:rStyle w:val="Wyrnienie"/>
          <w:rFonts w:ascii="Times New Roman" w:hAnsi="Times New Roman"/>
          <w:i w:val="0"/>
          <w:sz w:val="24"/>
          <w:szCs w:val="24"/>
        </w:rPr>
        <w:t>Cywilnego.</w:t>
      </w:r>
    </w:p>
    <w:sectPr w:rsidR="006329CA">
      <w:footerReference w:type="default" r:id="rId16"/>
      <w:pgSz w:w="11906" w:h="16838"/>
      <w:pgMar w:top="567" w:right="1134" w:bottom="907" w:left="1134" w:header="0" w:footer="17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92B62" w14:textId="77777777" w:rsidR="000B648E" w:rsidRDefault="00C5365A">
      <w:pPr>
        <w:spacing w:after="0"/>
      </w:pPr>
      <w:r>
        <w:separator/>
      </w:r>
    </w:p>
  </w:endnote>
  <w:endnote w:type="continuationSeparator" w:id="0">
    <w:p w14:paraId="7A9B1A1B" w14:textId="77777777" w:rsidR="000B648E" w:rsidRDefault="00C536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C043" w14:textId="77777777" w:rsidR="006329CA" w:rsidRDefault="00C5365A">
    <w:pPr>
      <w:pStyle w:val="Stopka"/>
      <w:jc w:val="right"/>
      <w:rPr>
        <w:sz w:val="20"/>
      </w:rPr>
    </w:pPr>
    <w:r>
      <w:rPr>
        <w:sz w:val="20"/>
      </w:rPr>
      <w:fldChar w:fldCharType="begin"/>
    </w:r>
    <w:r>
      <w:rPr>
        <w:sz w:val="20"/>
      </w:rPr>
      <w:instrText>PAGE</w:instrText>
    </w:r>
    <w:r>
      <w:rPr>
        <w:sz w:val="20"/>
      </w:rPr>
      <w:fldChar w:fldCharType="separate"/>
    </w:r>
    <w:r>
      <w:rPr>
        <w:sz w:val="20"/>
      </w:rPr>
      <w:t>8</w:t>
    </w:r>
    <w:r>
      <w:rPr>
        <w:sz w:val="20"/>
      </w:rPr>
      <w:fldChar w:fldCharType="end"/>
    </w:r>
  </w:p>
  <w:p w14:paraId="073686BC" w14:textId="77777777" w:rsidR="006329CA" w:rsidRDefault="006329CA">
    <w:pPr>
      <w:pStyle w:val="Stopk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B99D1" w14:textId="77777777" w:rsidR="000B648E" w:rsidRDefault="00C5365A">
      <w:pPr>
        <w:spacing w:after="0"/>
      </w:pPr>
      <w:r>
        <w:separator/>
      </w:r>
    </w:p>
  </w:footnote>
  <w:footnote w:type="continuationSeparator" w:id="0">
    <w:p w14:paraId="3F5ADB39" w14:textId="77777777" w:rsidR="000B648E" w:rsidRDefault="00C536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4D0"/>
    <w:multiLevelType w:val="multilevel"/>
    <w:tmpl w:val="A1862360"/>
    <w:lvl w:ilvl="0">
      <w:start w:val="1"/>
      <w:numFmt w:val="decimal"/>
      <w:lvlText w:val="%1."/>
      <w:lvlJc w:val="left"/>
      <w:pPr>
        <w:tabs>
          <w:tab w:val="num" w:pos="708"/>
        </w:tabs>
        <w:ind w:left="360" w:hanging="360"/>
      </w:pPr>
      <w:rPr>
        <w:rFonts w:ascii="Times New Roman" w:hAnsi="Times New Roman" w:cs="Times New Roman"/>
        <w:b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409C0"/>
    <w:multiLevelType w:val="multilevel"/>
    <w:tmpl w:val="6AB07D7E"/>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B4198"/>
    <w:multiLevelType w:val="multilevel"/>
    <w:tmpl w:val="3D44CD78"/>
    <w:lvl w:ilvl="0">
      <w:start w:val="1"/>
      <w:numFmt w:val="decimal"/>
      <w:lvlText w:val="%1."/>
      <w:lvlJc w:val="left"/>
      <w:pPr>
        <w:tabs>
          <w:tab w:val="num" w:pos="0"/>
        </w:tabs>
        <w:ind w:left="360" w:hanging="360"/>
      </w:pPr>
      <w:rPr>
        <w:rFonts w:ascii="Times New Roman" w:hAnsi="Times New Roman" w:cs="Times New Roman"/>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265A9"/>
    <w:multiLevelType w:val="multilevel"/>
    <w:tmpl w:val="BBFE77EA"/>
    <w:lvl w:ilvl="0">
      <w:start w:val="1"/>
      <w:numFmt w:val="decimal"/>
      <w:lvlText w:val="%1."/>
      <w:lvlJc w:val="left"/>
      <w:pPr>
        <w:tabs>
          <w:tab w:val="num" w:pos="0"/>
        </w:tabs>
        <w:ind w:left="360" w:hanging="360"/>
      </w:pPr>
      <w:rPr>
        <w:rFonts w:ascii="Times New Roman" w:hAnsi="Times New Roman" w:cs="Times New Roman"/>
        <w:b w:val="0"/>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E1446"/>
    <w:multiLevelType w:val="multilevel"/>
    <w:tmpl w:val="E48EBC52"/>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FB7828"/>
    <w:multiLevelType w:val="multilevel"/>
    <w:tmpl w:val="EB6899A8"/>
    <w:lvl w:ilvl="0">
      <w:start w:val="2"/>
      <w:numFmt w:val="decimal"/>
      <w:lvlText w:val="%1."/>
      <w:lvlJc w:val="left"/>
      <w:pPr>
        <w:tabs>
          <w:tab w:val="num" w:pos="0"/>
        </w:tabs>
        <w:ind w:left="360" w:hanging="360"/>
      </w:pPr>
      <w:rPr>
        <w:rFonts w:ascii="Times New Roman" w:hAnsi="Times New Roman" w:cs="Times New Roman"/>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E91725"/>
    <w:multiLevelType w:val="multilevel"/>
    <w:tmpl w:val="46ACC948"/>
    <w:lvl w:ilvl="0">
      <w:start w:val="1"/>
      <w:numFmt w:val="lowerLetter"/>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96B69"/>
    <w:multiLevelType w:val="multilevel"/>
    <w:tmpl w:val="C8782860"/>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2E0B68"/>
    <w:multiLevelType w:val="multilevel"/>
    <w:tmpl w:val="714873AC"/>
    <w:lvl w:ilvl="0">
      <w:start w:val="1"/>
      <w:numFmt w:val="lowerLetter"/>
      <w:lvlText w:val="%1)"/>
      <w:lvlJc w:val="left"/>
      <w:pPr>
        <w:tabs>
          <w:tab w:val="num" w:pos="0"/>
        </w:tabs>
        <w:ind w:left="720" w:hanging="360"/>
      </w:pPr>
      <w:rPr>
        <w:rFonts w:ascii="Times New Roman" w:hAnsi="Times New Roman" w:cs="Times New Roman"/>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321B97"/>
    <w:multiLevelType w:val="multilevel"/>
    <w:tmpl w:val="52AC0166"/>
    <w:lvl w:ilvl="0">
      <w:start w:val="1"/>
      <w:numFmt w:val="lowerLetter"/>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163CE7"/>
    <w:multiLevelType w:val="multilevel"/>
    <w:tmpl w:val="47F4AC5E"/>
    <w:lvl w:ilvl="0">
      <w:start w:val="1"/>
      <w:numFmt w:val="decimal"/>
      <w:lvlText w:val="%1."/>
      <w:lvlJc w:val="left"/>
      <w:pPr>
        <w:tabs>
          <w:tab w:val="num" w:pos="0"/>
        </w:tabs>
        <w:ind w:left="360" w:hanging="360"/>
      </w:pPr>
      <w:rPr>
        <w:rFonts w:ascii="Times New Roman" w:eastAsia="Times New Roman" w:hAnsi="Times New Roman" w:cs="Times New Roman"/>
        <w:b w:val="0"/>
        <w:bCs/>
        <w:i/>
        <w:sz w:val="24"/>
        <w:szCs w:val="24"/>
        <w:lang w:eastAsia="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E833CD"/>
    <w:multiLevelType w:val="multilevel"/>
    <w:tmpl w:val="03841C18"/>
    <w:lvl w:ilvl="0">
      <w:start w:val="1"/>
      <w:numFmt w:val="decimal"/>
      <w:lvlText w:val="%1."/>
      <w:lvlJc w:val="left"/>
      <w:pPr>
        <w:tabs>
          <w:tab w:val="num" w:pos="0"/>
        </w:tabs>
        <w:ind w:left="360" w:hanging="360"/>
      </w:pPr>
      <w:rPr>
        <w:rFonts w:ascii="Times New Roman" w:hAnsi="Times New Roman" w:cs="Times New Roman"/>
        <w:b w:val="0"/>
        <w:b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B2BED"/>
    <w:multiLevelType w:val="multilevel"/>
    <w:tmpl w:val="D68667E2"/>
    <w:lvl w:ilvl="0">
      <w:start w:val="1"/>
      <w:numFmt w:val="decimal"/>
      <w:lvlText w:val="%1."/>
      <w:lvlJc w:val="left"/>
      <w:pPr>
        <w:tabs>
          <w:tab w:val="num" w:pos="0"/>
        </w:tabs>
        <w:ind w:left="360" w:hanging="360"/>
      </w:pPr>
      <w:rPr>
        <w:rFonts w:ascii="Times New Roman" w:hAnsi="Times New Roman" w:cs="Times New Roman"/>
        <w:b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BE38A8"/>
    <w:multiLevelType w:val="multilevel"/>
    <w:tmpl w:val="90FC99F8"/>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2D3391"/>
    <w:multiLevelType w:val="multilevel"/>
    <w:tmpl w:val="DA5C775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rPr>
        <w:rFonts w:ascii="Times New Roman" w:hAnsi="Times New Roman" w:cs="Times New Roman"/>
        <w:sz w:val="24"/>
        <w:szCs w:val="24"/>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3A993E53"/>
    <w:multiLevelType w:val="multilevel"/>
    <w:tmpl w:val="57D018D6"/>
    <w:lvl w:ilvl="0">
      <w:start w:val="1"/>
      <w:numFmt w:val="lowerLetter"/>
      <w:lvlText w:val="%1)"/>
      <w:lvlJc w:val="left"/>
      <w:pPr>
        <w:tabs>
          <w:tab w:val="num" w:pos="708"/>
        </w:tabs>
        <w:ind w:left="720" w:hanging="360"/>
      </w:pPr>
      <w:rPr>
        <w:rFonts w:ascii="Times New Roman" w:hAnsi="Times New Roman" w:cs="Times New Roman"/>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4167D3"/>
    <w:multiLevelType w:val="multilevel"/>
    <w:tmpl w:val="87ECCBDE"/>
    <w:lvl w:ilvl="0">
      <w:start w:val="5"/>
      <w:numFmt w:val="lowerLetter"/>
      <w:lvlText w:val="%1)"/>
      <w:lvlJc w:val="left"/>
      <w:pPr>
        <w:tabs>
          <w:tab w:val="num" w:pos="0"/>
        </w:tabs>
        <w:ind w:left="720" w:hanging="360"/>
      </w:pPr>
      <w:rPr>
        <w:rFonts w:ascii="Times New Roman" w:hAnsi="Times New Roman" w:cs="Times New Roman"/>
        <w:b w:val="0"/>
        <w:bCs/>
        <w:i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1A78AC"/>
    <w:multiLevelType w:val="multilevel"/>
    <w:tmpl w:val="671CF76E"/>
    <w:lvl w:ilvl="0">
      <w:start w:val="1"/>
      <w:numFmt w:val="lowerLetter"/>
      <w:lvlText w:val="%1)"/>
      <w:lvlJc w:val="left"/>
      <w:pPr>
        <w:tabs>
          <w:tab w:val="num" w:pos="0"/>
        </w:tabs>
        <w:ind w:left="720" w:hanging="360"/>
      </w:pPr>
      <w:rPr>
        <w:rFonts w:ascii="Times New Roman" w:hAnsi="Times New Roman" w:cs="Times New Roman"/>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220B68"/>
    <w:multiLevelType w:val="multilevel"/>
    <w:tmpl w:val="6C7E9E54"/>
    <w:lvl w:ilvl="0">
      <w:start w:val="1"/>
      <w:numFmt w:val="lowerLetter"/>
      <w:lvlText w:val="%1)"/>
      <w:lvlJc w:val="left"/>
      <w:pPr>
        <w:tabs>
          <w:tab w:val="num" w:pos="0"/>
        </w:tabs>
        <w:ind w:left="720" w:hanging="360"/>
      </w:pPr>
      <w:rPr>
        <w:rFonts w:ascii="Times New Roman" w:hAnsi="Times New Roman" w:cs="Times New Roman"/>
        <w:b w:val="0"/>
        <w:bCs/>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06747E"/>
    <w:multiLevelType w:val="multilevel"/>
    <w:tmpl w:val="AD760A9C"/>
    <w:lvl w:ilvl="0">
      <w:start w:val="1"/>
      <w:numFmt w:val="decimal"/>
      <w:lvlText w:val="%1."/>
      <w:lvlJc w:val="left"/>
      <w:pPr>
        <w:tabs>
          <w:tab w:val="num" w:pos="0"/>
        </w:tabs>
        <w:ind w:left="78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441DD1"/>
    <w:multiLevelType w:val="multilevel"/>
    <w:tmpl w:val="45A05B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9A0150B"/>
    <w:multiLevelType w:val="multilevel"/>
    <w:tmpl w:val="D40437D2"/>
    <w:lvl w:ilvl="0">
      <w:start w:val="1"/>
      <w:numFmt w:val="bullet"/>
      <w:lvlText w:val=""/>
      <w:lvlJc w:val="left"/>
      <w:pPr>
        <w:tabs>
          <w:tab w:val="num" w:pos="0"/>
        </w:tabs>
        <w:ind w:left="4123"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865289"/>
    <w:multiLevelType w:val="multilevel"/>
    <w:tmpl w:val="4CBA0482"/>
    <w:lvl w:ilvl="0">
      <w:start w:val="1"/>
      <w:numFmt w:val="lowerLetter"/>
      <w:lvlText w:val="%1)"/>
      <w:lvlJc w:val="left"/>
      <w:pPr>
        <w:tabs>
          <w:tab w:val="num" w:pos="0"/>
        </w:tabs>
        <w:ind w:left="1080" w:hanging="360"/>
      </w:pPr>
      <w:rPr>
        <w:rFonts w:ascii="Times New Roman" w:hAnsi="Times New Roman" w:cs="Times New Roman"/>
        <w:b/>
        <w:sz w:val="24"/>
        <w:szCs w:val="24"/>
      </w:rPr>
    </w:lvl>
    <w:lvl w:ilvl="1">
      <w:start w:val="1"/>
      <w:numFmt w:val="decimal"/>
      <w:lvlText w:val="%2."/>
      <w:lvlJc w:val="left"/>
      <w:pPr>
        <w:tabs>
          <w:tab w:val="num" w:pos="0"/>
        </w:tabs>
        <w:ind w:left="1800" w:hanging="360"/>
      </w:pPr>
      <w:rPr>
        <w:rFonts w:ascii="Book Antiqua" w:eastAsia="Calibri" w:hAnsi="Book Antiqua" w:cs="Times New Roman"/>
        <w:sz w:val="24"/>
        <w:szCs w:val="24"/>
      </w:rPr>
    </w:lvl>
    <w:lvl w:ilvl="2">
      <w:start w:val="1"/>
      <w:numFmt w:val="lowerLetter"/>
      <w:lvlText w:val="%3."/>
      <w:lvlJc w:val="left"/>
      <w:pPr>
        <w:tabs>
          <w:tab w:val="num" w:pos="0"/>
        </w:tabs>
        <w:ind w:left="2700" w:hanging="360"/>
      </w:pPr>
      <w:rPr>
        <w:rFonts w:ascii="Times New Roman" w:hAnsi="Times New Roman" w:cs="Times New Roman"/>
        <w:b/>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6DC4349E"/>
    <w:multiLevelType w:val="multilevel"/>
    <w:tmpl w:val="BC8E2B28"/>
    <w:lvl w:ilvl="0">
      <w:start w:val="1"/>
      <w:numFmt w:val="lowerLetter"/>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430488"/>
    <w:multiLevelType w:val="multilevel"/>
    <w:tmpl w:val="20501932"/>
    <w:lvl w:ilvl="0">
      <w:start w:val="1"/>
      <w:numFmt w:val="bullet"/>
      <w:lvlText w:val=""/>
      <w:lvlJc w:val="left"/>
      <w:pPr>
        <w:tabs>
          <w:tab w:val="num" w:pos="0"/>
        </w:tabs>
        <w:ind w:left="1077"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285701"/>
    <w:multiLevelType w:val="multilevel"/>
    <w:tmpl w:val="230CE420"/>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8"/>
  </w:num>
  <w:num w:numId="3">
    <w:abstractNumId w:val="19"/>
  </w:num>
  <w:num w:numId="4">
    <w:abstractNumId w:val="10"/>
  </w:num>
  <w:num w:numId="5">
    <w:abstractNumId w:val="7"/>
  </w:num>
  <w:num w:numId="6">
    <w:abstractNumId w:val="17"/>
  </w:num>
  <w:num w:numId="7">
    <w:abstractNumId w:val="0"/>
  </w:num>
  <w:num w:numId="8">
    <w:abstractNumId w:val="12"/>
  </w:num>
  <w:num w:numId="9">
    <w:abstractNumId w:val="23"/>
  </w:num>
  <w:num w:numId="10">
    <w:abstractNumId w:val="4"/>
  </w:num>
  <w:num w:numId="11">
    <w:abstractNumId w:val="3"/>
  </w:num>
  <w:num w:numId="12">
    <w:abstractNumId w:val="22"/>
  </w:num>
  <w:num w:numId="13">
    <w:abstractNumId w:val="13"/>
  </w:num>
  <w:num w:numId="14">
    <w:abstractNumId w:val="11"/>
  </w:num>
  <w:num w:numId="15">
    <w:abstractNumId w:val="8"/>
  </w:num>
  <w:num w:numId="16">
    <w:abstractNumId w:val="2"/>
  </w:num>
  <w:num w:numId="17">
    <w:abstractNumId w:val="6"/>
  </w:num>
  <w:num w:numId="18">
    <w:abstractNumId w:val="15"/>
  </w:num>
  <w:num w:numId="19">
    <w:abstractNumId w:val="5"/>
  </w:num>
  <w:num w:numId="20">
    <w:abstractNumId w:val="14"/>
  </w:num>
  <w:num w:numId="21">
    <w:abstractNumId w:val="21"/>
  </w:num>
  <w:num w:numId="22">
    <w:abstractNumId w:val="25"/>
  </w:num>
  <w:num w:numId="23">
    <w:abstractNumId w:val="9"/>
  </w:num>
  <w:num w:numId="24">
    <w:abstractNumId w:val="24"/>
  </w:num>
  <w:num w:numId="25">
    <w:abstractNumId w:val="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CA"/>
    <w:rsid w:val="000B648E"/>
    <w:rsid w:val="00170B49"/>
    <w:rsid w:val="002011BE"/>
    <w:rsid w:val="00457BA9"/>
    <w:rsid w:val="00556C33"/>
    <w:rsid w:val="00557AD1"/>
    <w:rsid w:val="006329CA"/>
    <w:rsid w:val="00C53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3A50"/>
  <w15:docId w15:val="{95D59F00-3ED2-4DA4-8A30-E81DA7DF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pPr>
    <w:rPr>
      <w:rFonts w:ascii="Calibri" w:eastAsia="Calibri" w:hAnsi="Calibri" w:cs="Times New Roman"/>
      <w:sz w:val="22"/>
      <w:szCs w:val="2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Times New Roman" w:hAnsi="Times New Roman" w:cs="Times New Roman"/>
      <w:b w:val="0"/>
      <w:bCs/>
      <w:i w:val="0"/>
      <w:color w:val="000000"/>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b w:val="0"/>
      <w:bCs/>
      <w:color w:val="000000"/>
      <w:sz w:val="24"/>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val="0"/>
      <w:bCs/>
      <w:i/>
      <w:sz w:val="24"/>
      <w:szCs w:val="24"/>
      <w:lang w:eastAsia="ar-SA"/>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2"/>
      <w:szCs w:val="24"/>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hAnsi="Times New Roman" w:cs="Times New Roman"/>
      <w:color w:val="000000"/>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b w:val="0"/>
      <w:color w:val="000000"/>
      <w:sz w:val="24"/>
      <w:szCs w:val="24"/>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b w:val="0"/>
      <w:color w:val="000000"/>
      <w:sz w:val="24"/>
      <w:szCs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hAnsi="Times New Roman" w:cs="Times New Roman"/>
      <w:sz w:val="24"/>
      <w:szCs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sz w:val="22"/>
      <w:szCs w:val="24"/>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hAnsi="Times New Roman" w:cs="Times New Roman"/>
      <w:b w:val="0"/>
      <w:i w:val="0"/>
      <w:sz w:val="24"/>
      <w:szCs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b/>
      <w:sz w:val="24"/>
      <w:szCs w:val="24"/>
    </w:rPr>
  </w:style>
  <w:style w:type="character" w:customStyle="1" w:styleId="WW8Num15z1">
    <w:name w:val="WW8Num15z1"/>
    <w:qFormat/>
    <w:rPr>
      <w:rFonts w:ascii="Book Antiqua" w:eastAsia="Calibri" w:hAnsi="Book Antiqua" w:cs="Times New Roman"/>
      <w:sz w:val="24"/>
      <w:szCs w:val="24"/>
    </w:rPr>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sz w:val="22"/>
      <w:szCs w:val="24"/>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Times New Roman" w:hAnsi="Times New Roman" w:cs="Times New Roman"/>
      <w:b w:val="0"/>
      <w:bCs/>
      <w:sz w:val="24"/>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color w:val="000000"/>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hAnsi="Times New Roman" w:cs="Times New Roman"/>
      <w:color w:val="000000"/>
      <w:sz w:val="24"/>
      <w:szCs w:val="24"/>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w:hAnsi="Times New Roman" w:cs="Times New Roman"/>
      <w:sz w:val="24"/>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b w:val="0"/>
      <w:sz w:val="24"/>
      <w:szCs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hAnsi="Times New Roman" w:cs="Times New Roman"/>
      <w:b w:val="0"/>
      <w:sz w:val="24"/>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val="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i w:val="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rPr>
      <w:rFonts w:ascii="Times New Roman" w:hAnsi="Times New Roman" w:cs="Times New Roman"/>
      <w:sz w:val="24"/>
      <w:szCs w:val="24"/>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val="0"/>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sz w:val="22"/>
      <w:szCs w:val="24"/>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sz w:val="22"/>
      <w:szCs w:val="24"/>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hAnsi="Times New Roman" w:cs="Times New Roman"/>
      <w:sz w:val="24"/>
      <w:szCs w:val="24"/>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sz w:val="24"/>
      <w:szCs w:val="24"/>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sz w:val="22"/>
      <w:szCs w:val="24"/>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Times New Roman" w:hAnsi="Times New Roman" w:cs="Times New Roman"/>
      <w:b/>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czeinternetowe">
    <w:name w:val="Łącze internetowe"/>
    <w:rPr>
      <w:color w:val="0000FF"/>
      <w:u w:val="single"/>
    </w:rPr>
  </w:style>
  <w:style w:type="character" w:customStyle="1" w:styleId="default">
    <w:name w:val="default"/>
    <w:basedOn w:val="Domylnaczcionkaakapitu"/>
    <w:qFormat/>
  </w:style>
  <w:style w:type="character" w:customStyle="1" w:styleId="st">
    <w:name w:val="st"/>
    <w:basedOn w:val="Domylnaczcionkaakapitu"/>
    <w:qFormat/>
  </w:style>
  <w:style w:type="character" w:customStyle="1" w:styleId="Wyrnienie">
    <w:name w:val="Wyróżnienie"/>
    <w:qFormat/>
    <w:rPr>
      <w:i/>
      <w:iCs/>
    </w:rPr>
  </w:style>
  <w:style w:type="character" w:styleId="Odwoaniedokomentarza">
    <w:name w:val="annotation reference"/>
    <w:qFormat/>
    <w:rPr>
      <w:sz w:val="16"/>
      <w:szCs w:val="16"/>
    </w:rPr>
  </w:style>
  <w:style w:type="character" w:customStyle="1" w:styleId="TekstkomentarzaZnak">
    <w:name w:val="Tekst komentarza Znak"/>
    <w:qFormat/>
  </w:style>
  <w:style w:type="character" w:customStyle="1" w:styleId="TematkomentarzaZnak">
    <w:name w:val="Temat komentarza Znak"/>
    <w:qFormat/>
    <w:rPr>
      <w:b/>
      <w:bCs/>
    </w:rPr>
  </w:style>
  <w:style w:type="character" w:customStyle="1" w:styleId="TekstdymkaZnak">
    <w:name w:val="Tekst dymka Znak"/>
    <w:qFormat/>
    <w:rPr>
      <w:rFonts w:ascii="Tahoma" w:hAnsi="Tahoma" w:cs="Tahoma"/>
      <w:sz w:val="16"/>
      <w:szCs w:val="16"/>
    </w:rPr>
  </w:style>
  <w:style w:type="character" w:customStyle="1" w:styleId="NagwekZnak">
    <w:name w:val="Nagłówek Znak"/>
    <w:qFormat/>
    <w:rPr>
      <w:sz w:val="22"/>
      <w:szCs w:val="22"/>
    </w:rPr>
  </w:style>
  <w:style w:type="character" w:customStyle="1" w:styleId="StopkaZnak">
    <w:name w:val="Stopka Znak"/>
    <w:qFormat/>
    <w:rPr>
      <w:sz w:val="22"/>
      <w:szCs w:val="22"/>
    </w:rP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qFormat/>
    <w:pPr>
      <w:ind w:left="720"/>
      <w:contextualSpacing/>
    </w:pPr>
  </w:style>
  <w:style w:type="paragraph" w:styleId="Tekstkomentarza">
    <w:name w:val="annotation text"/>
    <w:basedOn w:val="Normalny"/>
    <w:qFormat/>
    <w:rPr>
      <w:sz w:val="20"/>
      <w:szCs w:val="20"/>
    </w:rPr>
  </w:style>
  <w:style w:type="paragraph" w:styleId="Tematkomentarza">
    <w:name w:val="annotation subject"/>
    <w:basedOn w:val="Tekstkomentarza"/>
    <w:next w:val="Tekstkomentarza"/>
    <w:qFormat/>
    <w:rPr>
      <w:b/>
      <w:bCs/>
    </w:rPr>
  </w:style>
  <w:style w:type="paragraph" w:styleId="Tekstdymka">
    <w:name w:val="Balloon Text"/>
    <w:basedOn w:val="Normalny"/>
    <w:qFormat/>
    <w:pPr>
      <w:spacing w:after="0"/>
    </w:pPr>
    <w:rPr>
      <w:rFonts w:ascii="Tahoma" w:hAnsi="Tahoma" w:cs="Tahoma"/>
      <w:sz w:val="16"/>
      <w:szCs w:val="16"/>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character" w:styleId="Hipercze">
    <w:name w:val="Hyperlink"/>
    <w:basedOn w:val="Domylnaczcionkaakapitu"/>
    <w:uiPriority w:val="99"/>
    <w:unhideWhenUsed/>
    <w:rsid w:val="002011BE"/>
    <w:rPr>
      <w:color w:val="0563C1" w:themeColor="hyperlink"/>
      <w:u w:val="single"/>
    </w:rPr>
  </w:style>
  <w:style w:type="character" w:styleId="Nierozpoznanawzmianka">
    <w:name w:val="Unresolved Mention"/>
    <w:basedOn w:val="Domylnaczcionkaakapitu"/>
    <w:uiPriority w:val="99"/>
    <w:semiHidden/>
    <w:unhideWhenUsed/>
    <w:rsid w:val="00201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zabkowiceslaskie.pl/" TargetMode="External"/><Relationship Id="rId13" Type="http://schemas.openxmlformats.org/officeDocument/2006/relationships/hyperlink" Target="http://www.zabkowiceslaskie.pl/przetwarzanie-danych-osobowych.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bkowiceslaskie.pl/" TargetMode="External"/><Relationship Id="rId12" Type="http://schemas.openxmlformats.org/officeDocument/2006/relationships/hyperlink" Target="http://www.zabkowiceslaskie.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bigniew.kukielka@zabkowiceslaskie.pl" TargetMode="External"/><Relationship Id="rId5" Type="http://schemas.openxmlformats.org/officeDocument/2006/relationships/footnotes" Target="footnotes.xml"/><Relationship Id="rId15" Type="http://schemas.openxmlformats.org/officeDocument/2006/relationships/hyperlink" Target="http://www.zabkowiceslaskie.pl/" TargetMode="External"/><Relationship Id="rId10" Type="http://schemas.openxmlformats.org/officeDocument/2006/relationships/hyperlink" Target="http://www.zabkowiceslaskie.pl/" TargetMode="External"/><Relationship Id="rId4" Type="http://schemas.openxmlformats.org/officeDocument/2006/relationships/webSettings" Target="webSettings.xml"/><Relationship Id="rId9" Type="http://schemas.openxmlformats.org/officeDocument/2006/relationships/hyperlink" Target="mailto:zbigniew.kukielka@zabkowiceslaskie.pl" TargetMode="External"/><Relationship Id="rId14" Type="http://schemas.openxmlformats.org/officeDocument/2006/relationships/hyperlink" Target="http://www.zabkowice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3108</Words>
  <Characters>18651</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dc:description/>
  <cp:lastModifiedBy>Kuk_Zbi</cp:lastModifiedBy>
  <cp:revision>2</cp:revision>
  <cp:lastPrinted>2021-12-13T14:44:00Z</cp:lastPrinted>
  <dcterms:created xsi:type="dcterms:W3CDTF">2021-12-15T10:03:00Z</dcterms:created>
  <dcterms:modified xsi:type="dcterms:W3CDTF">2021-12-15T10:03:00Z</dcterms:modified>
  <dc:language>pl-PL</dc:language>
</cp:coreProperties>
</file>