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1" w:rsidRPr="00AD1A68" w:rsidRDefault="00AD1A68" w:rsidP="00AD1A68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 w:rsidRPr="00AD1A68">
        <w:rPr>
          <w:rFonts w:eastAsia="Times New Roman" w:cs="Times New Roman"/>
          <w:bCs/>
          <w:sz w:val="24"/>
          <w:szCs w:val="24"/>
          <w:lang w:eastAsia="pl-PL"/>
        </w:rPr>
        <w:t>Chcesz założyć firmę i nie wiesz jak to zrobić? Skorzystaj z naszej pomocy i przeczytaj poniższy poradnik. Dowiesz się z niego jakie kroki musisz podjąć, aby rozpocząć prowadzenie działalności gospodarczej.</w:t>
      </w:r>
    </w:p>
    <w:p w:rsidR="001978D1" w:rsidRDefault="001978D1" w:rsidP="001978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1A68">
        <w:rPr>
          <w:rFonts w:eastAsia="Times New Roman" w:cs="Times New Roman"/>
          <w:sz w:val="24"/>
          <w:szCs w:val="24"/>
          <w:lang w:eastAsia="pl-PL"/>
        </w:rPr>
        <w:t xml:space="preserve">Indywidualna działalność gospodarcza jest najpopularniejszą formą prowadzenia przedsiębiorstwa. Założenie działalności gospodarczej nie jest uwarunkowane posiadaniem kapitału początkowego. Jej założenie wymaga jedynie złożenia druku CEIDG-1  do Urzędu </w:t>
      </w:r>
      <w:r>
        <w:rPr>
          <w:rFonts w:eastAsia="Times New Roman" w:cs="Times New Roman"/>
          <w:sz w:val="24"/>
          <w:szCs w:val="24"/>
          <w:lang w:eastAsia="pl-PL"/>
        </w:rPr>
        <w:t>Miejskiego</w:t>
      </w:r>
      <w:r w:rsidRPr="00AD1A68">
        <w:rPr>
          <w:rFonts w:eastAsia="Times New Roman" w:cs="Times New Roman"/>
          <w:sz w:val="24"/>
          <w:szCs w:val="24"/>
          <w:lang w:eastAsia="pl-PL"/>
        </w:rPr>
        <w:t>, aby uzyskać wpis do ewidencji działalności gospodarczej. Czynność ta nie podlega opłacie.</w:t>
      </w:r>
    </w:p>
    <w:p w:rsidR="001978D1" w:rsidRDefault="001978D1" w:rsidP="001978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1978D1">
        <w:rPr>
          <w:rFonts w:eastAsia="Times New Roman" w:cs="Times New Roman"/>
          <w:sz w:val="24"/>
          <w:szCs w:val="24"/>
          <w:u w:val="single"/>
          <w:lang w:eastAsia="pl-PL"/>
        </w:rPr>
        <w:t>Definicja działalności gospodarczej</w:t>
      </w:r>
    </w:p>
    <w:p w:rsidR="001978D1" w:rsidRPr="00AD1A68" w:rsidRDefault="001978D1" w:rsidP="001978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1A68">
        <w:rPr>
          <w:rFonts w:eastAsia="Times New Roman" w:cs="Times New Roman"/>
          <w:sz w:val="24"/>
          <w:szCs w:val="24"/>
          <w:lang w:eastAsia="pl-PL"/>
        </w:rPr>
        <w:t xml:space="preserve">Działalność gospodarcza to zarobkowa działalność wytwórcza, budowlana, handlowa, usługowa oraz poszukiwanie, rozpoznawanie i wydobywanie kopalin ze złóż, a także działalność polegającą na wykorzystywaniu rzeczy oraz wartości niematerialnych i prawnych – prowadzona we własnym imieniu bez względu na jej rezultat, w sposób zorganizowany </w:t>
      </w:r>
      <w:r w:rsidR="00180C69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Pr="00AD1A68">
        <w:rPr>
          <w:rFonts w:eastAsia="Times New Roman" w:cs="Times New Roman"/>
          <w:sz w:val="24"/>
          <w:szCs w:val="24"/>
          <w:lang w:eastAsia="pl-PL"/>
        </w:rPr>
        <w:t>i ciągły (ustawa o podatku dochodowym od osób fizycznych).</w:t>
      </w:r>
    </w:p>
    <w:p w:rsidR="001978D1" w:rsidRPr="00AD1A68" w:rsidRDefault="001978D1" w:rsidP="001978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1A68">
        <w:rPr>
          <w:rFonts w:eastAsia="Times New Roman" w:cs="Times New Roman"/>
          <w:sz w:val="24"/>
          <w:szCs w:val="24"/>
          <w:lang w:eastAsia="pl-PL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 (ustawa o swobodzie działalności gospodarczej).</w:t>
      </w:r>
    </w:p>
    <w:p w:rsidR="006C146B" w:rsidRPr="00AD1A68" w:rsidRDefault="006C146B" w:rsidP="006C146B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6C146B">
        <w:rPr>
          <w:rFonts w:eastAsia="Times New Roman" w:cs="Times New Roman"/>
          <w:bCs/>
          <w:sz w:val="24"/>
          <w:szCs w:val="24"/>
          <w:u w:val="single"/>
          <w:lang w:eastAsia="pl-PL"/>
        </w:rPr>
        <w:t>Pojęcie Przedsiębiorcy</w:t>
      </w:r>
    </w:p>
    <w:p w:rsidR="006C146B" w:rsidRPr="00AD1A68" w:rsidRDefault="006C146B" w:rsidP="006C14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1A68">
        <w:rPr>
          <w:rFonts w:eastAsia="Times New Roman" w:cs="Times New Roman"/>
          <w:sz w:val="24"/>
          <w:szCs w:val="24"/>
          <w:lang w:eastAsia="pl-PL"/>
        </w:rPr>
        <w:t>Przedsiębiorcą w rozumieniu ustawy jest osoba fizyczna, osoba prawna i jednostka organizacyjna niebędąca osobą prawną, której odrębna ustawa przyznaje zdolność prawną - wykonującą we własnym imieniu działalność gospodarczą. Za przedsiębiorców uznaje się także wspólników spółki cywilnej w zakresie wykonywanej przez nich działalności gospodarczej.</w:t>
      </w:r>
    </w:p>
    <w:p w:rsidR="006C146B" w:rsidRPr="00AD1A68" w:rsidRDefault="006C146B" w:rsidP="001978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1A68">
        <w:rPr>
          <w:rFonts w:eastAsia="Times New Roman" w:cs="Times New Roman"/>
          <w:sz w:val="24"/>
          <w:szCs w:val="24"/>
          <w:lang w:eastAsia="pl-PL"/>
        </w:rPr>
        <w:t xml:space="preserve">Przepisów ustawy nie stosuje się do działalności wytwórczej w rolnictwie w zakresie upraw rolnych oraz chowu i hodowli zwierząt, ogrodnictwa, warzywnictwa, leśnictwa i rybactwa śródlądowego, a także wynajmowania przez rolników pokoi, sprzedaży posiłków domowych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AD1A68">
        <w:rPr>
          <w:rFonts w:eastAsia="Times New Roman" w:cs="Times New Roman"/>
          <w:sz w:val="24"/>
          <w:szCs w:val="24"/>
          <w:lang w:eastAsia="pl-PL"/>
        </w:rPr>
        <w:t>i świadczenia w gospodarstwach rolnych innych usług związanych z pobytem turystów.</w:t>
      </w:r>
    </w:p>
    <w:p w:rsidR="00692AE9" w:rsidRPr="00692AE9" w:rsidRDefault="00692AE9" w:rsidP="001978D1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6B1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Aby zarejestrować działalność gospodarczą jako osoba fizyczna możesz wybrać jeden          </w:t>
      </w:r>
      <w:r w:rsidR="001978D1" w:rsidRPr="008D6B1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</w:t>
      </w:r>
      <w:r w:rsidRPr="008D6B17">
        <w:rPr>
          <w:rFonts w:eastAsia="Times New Roman" w:cs="Times New Roman"/>
          <w:b/>
          <w:bCs/>
          <w:sz w:val="24"/>
          <w:szCs w:val="24"/>
          <w:lang w:eastAsia="pl-PL"/>
        </w:rPr>
        <w:t>z trybów postępowania:</w:t>
      </w:r>
    </w:p>
    <w:p w:rsidR="00692AE9" w:rsidRPr="00692AE9" w:rsidRDefault="00692AE9" w:rsidP="00692AE9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Zalogowanie</w:t>
      </w:r>
      <w:r w:rsidRPr="00692AE9">
        <w:rPr>
          <w:rFonts w:eastAsia="Times New Roman" w:cs="Times New Roman"/>
          <w:sz w:val="24"/>
          <w:szCs w:val="24"/>
          <w:lang w:eastAsia="pl-PL"/>
        </w:rPr>
        <w:t xml:space="preserve"> się do CEIDG, wypełnienie wniosku </w:t>
      </w:r>
      <w:proofErr w:type="spellStart"/>
      <w:r w:rsidRPr="00692AE9">
        <w:rPr>
          <w:rFonts w:eastAsia="Times New Roman" w:cs="Times New Roman"/>
          <w:sz w:val="24"/>
          <w:szCs w:val="24"/>
          <w:lang w:eastAsia="pl-PL"/>
        </w:rPr>
        <w:t>on-line</w:t>
      </w:r>
      <w:proofErr w:type="spellEnd"/>
      <w:r w:rsidRPr="00692AE9">
        <w:rPr>
          <w:rFonts w:eastAsia="Times New Roman" w:cs="Times New Roman"/>
          <w:sz w:val="24"/>
          <w:szCs w:val="24"/>
          <w:lang w:eastAsia="pl-PL"/>
        </w:rPr>
        <w:t xml:space="preserve"> i złożenie go elektronicznie.</w:t>
      </w:r>
    </w:p>
    <w:p w:rsidR="00692AE9" w:rsidRPr="00692AE9" w:rsidRDefault="00692AE9" w:rsidP="00692AE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Zalogowanie</w:t>
      </w:r>
      <w:r w:rsidRPr="00692AE9">
        <w:rPr>
          <w:rFonts w:eastAsia="Times New Roman" w:cs="Times New Roman"/>
          <w:sz w:val="24"/>
          <w:szCs w:val="24"/>
          <w:lang w:eastAsia="pl-PL"/>
        </w:rPr>
        <w:t xml:space="preserve"> się do CEIDG, wypełnienie wniosku </w:t>
      </w:r>
      <w:proofErr w:type="spellStart"/>
      <w:r w:rsidRPr="00692AE9">
        <w:rPr>
          <w:rFonts w:eastAsia="Times New Roman" w:cs="Times New Roman"/>
          <w:sz w:val="24"/>
          <w:szCs w:val="24"/>
          <w:lang w:eastAsia="pl-PL"/>
        </w:rPr>
        <w:t>on-line</w:t>
      </w:r>
      <w:proofErr w:type="spellEnd"/>
      <w:r w:rsidRPr="00692AE9">
        <w:rPr>
          <w:rFonts w:eastAsia="Times New Roman" w:cs="Times New Roman"/>
          <w:sz w:val="24"/>
          <w:szCs w:val="24"/>
          <w:lang w:eastAsia="pl-PL"/>
        </w:rPr>
        <w:t>, wydrukowanie i zaniesienie go do gminy.</w:t>
      </w:r>
    </w:p>
    <w:p w:rsidR="00692AE9" w:rsidRPr="00692AE9" w:rsidRDefault="00692AE9" w:rsidP="00692AE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 xml:space="preserve">Bez logowania się do CEIDG, wypełnienie wniosku </w:t>
      </w:r>
      <w:proofErr w:type="spellStart"/>
      <w:r w:rsidRPr="00692AE9">
        <w:rPr>
          <w:rFonts w:eastAsia="Times New Roman" w:cs="Times New Roman"/>
          <w:sz w:val="24"/>
          <w:szCs w:val="24"/>
          <w:lang w:eastAsia="pl-PL"/>
        </w:rPr>
        <w:t>on-line</w:t>
      </w:r>
      <w:proofErr w:type="spellEnd"/>
      <w:r w:rsidRPr="00692AE9">
        <w:rPr>
          <w:rFonts w:eastAsia="Times New Roman" w:cs="Times New Roman"/>
          <w:sz w:val="24"/>
          <w:szCs w:val="24"/>
          <w:lang w:eastAsia="pl-PL"/>
        </w:rPr>
        <w:t xml:space="preserve">, wydrukowanie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Pr="00692AE9">
        <w:rPr>
          <w:rFonts w:eastAsia="Times New Roman" w:cs="Times New Roman"/>
          <w:sz w:val="24"/>
          <w:szCs w:val="24"/>
          <w:lang w:eastAsia="pl-PL"/>
        </w:rPr>
        <w:t>i zaniesienie go do gminy.</w:t>
      </w:r>
    </w:p>
    <w:p w:rsidR="00692AE9" w:rsidRPr="00692AE9" w:rsidRDefault="00692AE9" w:rsidP="00692AE9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 xml:space="preserve">Pobranie i złożenie wniosku papierowego w gminie. Gmina przekształca go na wniosek elektroniczny. </w:t>
      </w:r>
    </w:p>
    <w:p w:rsidR="00692AE9" w:rsidRPr="00692AE9" w:rsidRDefault="00692AE9" w:rsidP="00692AE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>Przesłanie wniosku listem poleconym do wybranej gminy. Podpis musi być notarialnie potwierdzony.</w:t>
      </w:r>
    </w:p>
    <w:p w:rsidR="00692AE9" w:rsidRDefault="00692AE9" w:rsidP="00AD1A68">
      <w:pPr>
        <w:spacing w:after="0" w:line="240" w:lineRule="auto"/>
        <w:ind w:firstLine="357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:rsidR="00692AE9" w:rsidRPr="00692AE9" w:rsidRDefault="00692AE9" w:rsidP="001978D1">
      <w:pPr>
        <w:spacing w:before="120" w:after="0" w:line="240" w:lineRule="auto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lastRenderedPageBreak/>
        <w:t>Wniosek CEIDG-1 dla osób fizycznych wykonuj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ą</w:t>
      </w:r>
      <w:r w:rsidRPr="00692AE9">
        <w:rPr>
          <w:rFonts w:eastAsia="Times New Roman" w:cs="Times New Roman"/>
          <w:sz w:val="24"/>
          <w:szCs w:val="24"/>
          <w:lang w:eastAsia="pl-PL"/>
        </w:rPr>
        <w:t>cych działalno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ść</w:t>
      </w:r>
      <w:r w:rsidRPr="00692AE9">
        <w:rPr>
          <w:rFonts w:eastAsia="Times New Roman" w:cs="Times New Roman"/>
          <w:sz w:val="24"/>
          <w:szCs w:val="24"/>
          <w:lang w:eastAsia="pl-PL"/>
        </w:rPr>
        <w:t xml:space="preserve"> gospodarcz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ą</w:t>
      </w:r>
      <w:r w:rsidRPr="00692AE9">
        <w:rPr>
          <w:rFonts w:eastAsia="Times New Roman" w:cs="Times New Roman"/>
          <w:sz w:val="24"/>
          <w:szCs w:val="24"/>
          <w:lang w:eastAsia="pl-PL"/>
        </w:rPr>
        <w:t xml:space="preserve"> jest jednocze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ś</w:t>
      </w:r>
      <w:r w:rsidRPr="00692AE9">
        <w:rPr>
          <w:rFonts w:eastAsia="Times New Roman" w:cs="Times New Roman"/>
          <w:sz w:val="24"/>
          <w:szCs w:val="24"/>
          <w:lang w:eastAsia="pl-PL"/>
        </w:rPr>
        <w:t>nie:</w:t>
      </w:r>
    </w:p>
    <w:p w:rsidR="00692AE9" w:rsidRPr="00692AE9" w:rsidRDefault="00692AE9" w:rsidP="001978D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>wnioskiem o wpis do krajowego rejestru urz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ę</w:t>
      </w:r>
      <w:r w:rsidRPr="00692AE9">
        <w:rPr>
          <w:rFonts w:eastAsia="Times New Roman" w:cs="Times New Roman"/>
          <w:sz w:val="24"/>
          <w:szCs w:val="24"/>
          <w:lang w:eastAsia="pl-PL"/>
        </w:rPr>
        <w:t>dowego podmiotów gospodarki narodowej (REGON);</w:t>
      </w:r>
    </w:p>
    <w:p w:rsidR="00692AE9" w:rsidRPr="00692AE9" w:rsidRDefault="00692AE9" w:rsidP="00692AE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>zgłoszeniem identyfikacyjnym albo aktualizacyjnym do naczelnika urz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ę</w:t>
      </w:r>
      <w:r w:rsidRPr="00692AE9">
        <w:rPr>
          <w:rFonts w:eastAsia="Times New Roman" w:cs="Times New Roman"/>
          <w:sz w:val="24"/>
          <w:szCs w:val="24"/>
          <w:lang w:eastAsia="pl-PL"/>
        </w:rPr>
        <w:t>du skarbowego (NIP);</w:t>
      </w:r>
    </w:p>
    <w:p w:rsidR="00692AE9" w:rsidRPr="00692AE9" w:rsidRDefault="00692AE9" w:rsidP="00692AE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>o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ś</w:t>
      </w:r>
      <w:r w:rsidRPr="00692AE9">
        <w:rPr>
          <w:rFonts w:eastAsia="Times New Roman" w:cs="Times New Roman"/>
          <w:sz w:val="24"/>
          <w:szCs w:val="24"/>
          <w:lang w:eastAsia="pl-PL"/>
        </w:rPr>
        <w:t>wiadczeniem o wyborze formy opodatkowania podatkiem dochodowym od osób fizycznych;</w:t>
      </w:r>
    </w:p>
    <w:p w:rsidR="00692AE9" w:rsidRPr="00692AE9" w:rsidRDefault="00692AE9" w:rsidP="00692AE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>zgłoszeniem albo zmian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ą</w:t>
      </w:r>
      <w:r w:rsidRPr="00692AE9">
        <w:rPr>
          <w:rFonts w:eastAsia="Times New Roman" w:cs="Times New Roman"/>
          <w:sz w:val="24"/>
          <w:szCs w:val="24"/>
          <w:lang w:eastAsia="pl-PL"/>
        </w:rPr>
        <w:t xml:space="preserve"> zgłoszenia płatnika składek do Zakładu Ubezpiecze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ń</w:t>
      </w:r>
      <w:r w:rsidRPr="00692AE9">
        <w:rPr>
          <w:rFonts w:eastAsia="Times New Roman" w:cs="Times New Roman"/>
          <w:sz w:val="24"/>
          <w:szCs w:val="24"/>
          <w:lang w:eastAsia="pl-PL"/>
        </w:rPr>
        <w:t xml:space="preserve"> Społecznych;</w:t>
      </w:r>
    </w:p>
    <w:p w:rsidR="00AD1A68" w:rsidRPr="00692AE9" w:rsidRDefault="00692AE9" w:rsidP="00692AE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2AE9">
        <w:rPr>
          <w:rFonts w:eastAsia="Times New Roman" w:cs="Times New Roman"/>
          <w:sz w:val="24"/>
          <w:szCs w:val="24"/>
          <w:lang w:eastAsia="pl-PL"/>
        </w:rPr>
        <w:t>o</w:t>
      </w:r>
      <w:r w:rsidRPr="00692AE9">
        <w:rPr>
          <w:rFonts w:eastAsia="Times New Roman" w:cs="Times New Roman" w:hint="eastAsia"/>
          <w:sz w:val="24"/>
          <w:szCs w:val="24"/>
          <w:lang w:eastAsia="pl-PL"/>
        </w:rPr>
        <w:t>ś</w:t>
      </w:r>
      <w:r w:rsidRPr="00692AE9">
        <w:rPr>
          <w:rFonts w:eastAsia="Times New Roman" w:cs="Times New Roman"/>
          <w:sz w:val="24"/>
          <w:szCs w:val="24"/>
          <w:lang w:eastAsia="pl-PL"/>
        </w:rPr>
        <w:t>wiadczeniem o kontynuowaniu ubezpieczenia społecznego rolników.</w:t>
      </w:r>
    </w:p>
    <w:p w:rsidR="006C146B" w:rsidRDefault="006C146B" w:rsidP="00AD1A6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 załączeniu:</w:t>
      </w:r>
    </w:p>
    <w:p w:rsidR="006C146B" w:rsidRDefault="006C146B" w:rsidP="006C146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Wniosek CEIDG-1</w:t>
      </w:r>
    </w:p>
    <w:p w:rsidR="006C146B" w:rsidRDefault="006C146B" w:rsidP="006C146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Instrukcja wypełniania formularza CEIDG-1</w:t>
      </w:r>
    </w:p>
    <w:p w:rsid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Strona internetowa Centralnej Ewidencji i Informacji Działalności Gospodarczej (CEIDG):</w:t>
      </w:r>
    </w:p>
    <w:p w:rsid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iCs/>
          <w:sz w:val="24"/>
          <w:szCs w:val="24"/>
          <w:lang w:eastAsia="pl-PL"/>
        </w:rPr>
      </w:pPr>
      <w:hyperlink r:id="rId5" w:history="1">
        <w:r w:rsidRPr="0021251C">
          <w:rPr>
            <w:rStyle w:val="Hipercze"/>
            <w:rFonts w:eastAsia="Times New Roman" w:cs="Times New Roman"/>
            <w:bCs/>
            <w:iCs/>
            <w:sz w:val="24"/>
            <w:szCs w:val="24"/>
            <w:lang w:eastAsia="pl-PL"/>
          </w:rPr>
          <w:t>www.firma.gov.pl</w:t>
        </w:r>
      </w:hyperlink>
    </w:p>
    <w:p w:rsid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iCs/>
          <w:sz w:val="24"/>
          <w:szCs w:val="24"/>
          <w:lang w:eastAsia="pl-PL"/>
        </w:rPr>
      </w:pPr>
      <w:hyperlink r:id="rId6" w:history="1">
        <w:r w:rsidRPr="0021251C">
          <w:rPr>
            <w:rStyle w:val="Hipercze"/>
            <w:rFonts w:eastAsia="Times New Roman" w:cs="Times New Roman"/>
            <w:bCs/>
            <w:iCs/>
            <w:sz w:val="24"/>
            <w:szCs w:val="24"/>
            <w:lang w:eastAsia="pl-PL"/>
          </w:rPr>
          <w:t>www.</w:t>
        </w:r>
        <w:r w:rsidRPr="0021251C">
          <w:rPr>
            <w:rStyle w:val="Hipercze"/>
            <w:rFonts w:eastAsia="Times New Roman" w:cs="Times New Roman"/>
            <w:iCs/>
            <w:sz w:val="24"/>
            <w:szCs w:val="24"/>
            <w:lang w:eastAsia="pl-PL"/>
          </w:rPr>
          <w:t>ceidg</w:t>
        </w:r>
        <w:r w:rsidRPr="0021251C">
          <w:rPr>
            <w:rStyle w:val="Hipercze"/>
            <w:rFonts w:eastAsia="Times New Roman" w:cs="Times New Roman"/>
            <w:bCs/>
            <w:iCs/>
            <w:sz w:val="24"/>
            <w:szCs w:val="24"/>
            <w:lang w:eastAsia="pl-PL"/>
          </w:rPr>
          <w:t>.gov.pl</w:t>
        </w:r>
      </w:hyperlink>
    </w:p>
    <w:p w:rsidR="006C146B" w:rsidRP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:rsid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6C146B">
        <w:rPr>
          <w:rFonts w:eastAsia="Times New Roman" w:cs="Times New Roman"/>
          <w:bCs/>
          <w:sz w:val="24"/>
          <w:szCs w:val="24"/>
          <w:lang w:eastAsia="pl-PL"/>
        </w:rPr>
        <w:t>Załatwianie spraw związanych z wpisem do CEIDG</w:t>
      </w:r>
      <w:r>
        <w:rPr>
          <w:rFonts w:eastAsia="Times New Roman" w:cs="Times New Roman"/>
          <w:bCs/>
          <w:sz w:val="24"/>
          <w:szCs w:val="24"/>
          <w:lang w:eastAsia="pl-PL"/>
        </w:rPr>
        <w:t>:</w:t>
      </w:r>
    </w:p>
    <w:p w:rsidR="006C146B" w:rsidRP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:rsidR="006C146B" w:rsidRP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Urząd Miejski w</w:t>
      </w:r>
      <w:r w:rsidRPr="006C146B">
        <w:rPr>
          <w:rFonts w:eastAsia="Times New Roman" w:cs="Times New Roman"/>
          <w:bCs/>
          <w:sz w:val="24"/>
          <w:szCs w:val="24"/>
          <w:lang w:eastAsia="pl-PL"/>
        </w:rPr>
        <w:t xml:space="preserve"> Ząbkowicach Śląskich</w:t>
      </w:r>
    </w:p>
    <w:p w:rsidR="006C146B" w:rsidRP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6C146B">
        <w:rPr>
          <w:rFonts w:eastAsia="Times New Roman" w:cs="Times New Roman"/>
          <w:bCs/>
          <w:sz w:val="24"/>
          <w:szCs w:val="24"/>
          <w:lang w:eastAsia="pl-PL"/>
        </w:rPr>
        <w:t>Wydział Rozwoju I Promocji</w:t>
      </w:r>
    </w:p>
    <w:p w:rsidR="006C146B" w:rsidRP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6C146B">
        <w:rPr>
          <w:rFonts w:eastAsia="Times New Roman" w:cs="Times New Roman"/>
          <w:bCs/>
          <w:sz w:val="24"/>
          <w:szCs w:val="24"/>
          <w:lang w:eastAsia="pl-PL"/>
        </w:rPr>
        <w:t>Pokój Nr 3 (Parter)</w:t>
      </w:r>
    </w:p>
    <w:p w:rsidR="006C146B" w:rsidRP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6C146B">
        <w:rPr>
          <w:rFonts w:eastAsia="Times New Roman" w:cs="Times New Roman"/>
          <w:bCs/>
          <w:sz w:val="24"/>
          <w:szCs w:val="24"/>
          <w:lang w:eastAsia="pl-PL"/>
        </w:rPr>
        <w:t>Tel. 74/8 165 346</w:t>
      </w:r>
    </w:p>
    <w:p w:rsidR="006C146B" w:rsidRPr="006C146B" w:rsidRDefault="006C146B" w:rsidP="006C146B">
      <w:pPr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www.zabkowiceslaskie.p</w:t>
      </w:r>
      <w:r w:rsidRPr="006C146B">
        <w:rPr>
          <w:rFonts w:eastAsia="Times New Roman" w:cs="Times New Roman"/>
          <w:bCs/>
          <w:sz w:val="24"/>
          <w:szCs w:val="24"/>
          <w:lang w:eastAsia="pl-PL"/>
        </w:rPr>
        <w:t xml:space="preserve">l </w:t>
      </w:r>
    </w:p>
    <w:p w:rsidR="00AD1A68" w:rsidRPr="00AD1A68" w:rsidRDefault="00AD1A68" w:rsidP="00AD1A6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AD1A68">
        <w:rPr>
          <w:rFonts w:eastAsia="Times New Roman" w:cs="Times New Roman"/>
          <w:bCs/>
          <w:sz w:val="24"/>
          <w:szCs w:val="24"/>
          <w:lang w:eastAsia="pl-PL"/>
        </w:rPr>
        <w:t>Życzymy Państwu sukcesów w prowadzeniu działalności gospodarczej</w:t>
      </w:r>
      <w:r w:rsidR="006C146B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D1A6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:rsidR="00255F00" w:rsidRPr="00AD1A68" w:rsidRDefault="00255F00" w:rsidP="00AD1A68">
      <w:pPr>
        <w:jc w:val="both"/>
        <w:rPr>
          <w:sz w:val="24"/>
          <w:szCs w:val="24"/>
        </w:rPr>
      </w:pPr>
    </w:p>
    <w:sectPr w:rsidR="00255F00" w:rsidRPr="00AD1A68" w:rsidSect="00AD1A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1F"/>
    <w:multiLevelType w:val="hybridMultilevel"/>
    <w:tmpl w:val="B6DA749A"/>
    <w:lvl w:ilvl="0" w:tplc="E12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68D"/>
    <w:multiLevelType w:val="multilevel"/>
    <w:tmpl w:val="0E9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5747C"/>
    <w:multiLevelType w:val="multilevel"/>
    <w:tmpl w:val="27E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E432F"/>
    <w:multiLevelType w:val="hybridMultilevel"/>
    <w:tmpl w:val="AFD29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E05"/>
    <w:multiLevelType w:val="multilevel"/>
    <w:tmpl w:val="990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03580"/>
    <w:multiLevelType w:val="multilevel"/>
    <w:tmpl w:val="3BE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2B43"/>
    <w:multiLevelType w:val="multilevel"/>
    <w:tmpl w:val="DDA0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50978"/>
    <w:multiLevelType w:val="multilevel"/>
    <w:tmpl w:val="EFF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90FF7"/>
    <w:multiLevelType w:val="hybridMultilevel"/>
    <w:tmpl w:val="5B06843E"/>
    <w:lvl w:ilvl="0" w:tplc="E12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533B2"/>
    <w:multiLevelType w:val="hybridMultilevel"/>
    <w:tmpl w:val="B0DA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A7532"/>
    <w:multiLevelType w:val="multilevel"/>
    <w:tmpl w:val="BE8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2463D"/>
    <w:multiLevelType w:val="multilevel"/>
    <w:tmpl w:val="86C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20115"/>
    <w:multiLevelType w:val="multilevel"/>
    <w:tmpl w:val="5E8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AD1A68"/>
    <w:rsid w:val="00180C69"/>
    <w:rsid w:val="001978D1"/>
    <w:rsid w:val="00255F00"/>
    <w:rsid w:val="00692AE9"/>
    <w:rsid w:val="006C146B"/>
    <w:rsid w:val="008D6B17"/>
    <w:rsid w:val="009D00E0"/>
    <w:rsid w:val="00AD1A68"/>
    <w:rsid w:val="00C26C32"/>
    <w:rsid w:val="00F4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00"/>
  </w:style>
  <w:style w:type="paragraph" w:styleId="Nagwek1">
    <w:name w:val="heading 1"/>
    <w:basedOn w:val="Normalny"/>
    <w:link w:val="Nagwek1Znak"/>
    <w:uiPriority w:val="9"/>
    <w:qFormat/>
    <w:rsid w:val="00AD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1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D1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1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1A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1A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1A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1A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1A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2AE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6C14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dg.gov.pl" TargetMode="External"/><Relationship Id="rId5" Type="http://schemas.openxmlformats.org/officeDocument/2006/relationships/hyperlink" Target="http://www.firm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Ząbkowice Śląskie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Jus_Gir</dc:creator>
  <cp:keywords/>
  <dc:description/>
  <cp:lastModifiedBy>Jus_Gir</cp:lastModifiedBy>
  <cp:revision>3</cp:revision>
  <cp:lastPrinted>2012-02-02T08:54:00Z</cp:lastPrinted>
  <dcterms:created xsi:type="dcterms:W3CDTF">2012-02-02T07:17:00Z</dcterms:created>
  <dcterms:modified xsi:type="dcterms:W3CDTF">2012-02-02T09:00:00Z</dcterms:modified>
</cp:coreProperties>
</file>